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4DE6" w:rsidRPr="002662A9" w:rsidRDefault="00A74DE6" w:rsidP="00A74DE6">
      <w:pPr>
        <w:pStyle w:val="Textbody"/>
        <w:spacing w:after="0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2662A9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dnia </w:t>
      </w:r>
      <w:r w:rsidR="002662A9" w:rsidRPr="002662A9">
        <w:rPr>
          <w:rFonts w:ascii="Century Gothic" w:hAnsi="Century Gothic" w:cs="Calibri"/>
          <w:sz w:val="20"/>
          <w:szCs w:val="20"/>
          <w:shd w:val="clear" w:color="auto" w:fill="FFFFFF"/>
        </w:rPr>
        <w:t>10.12</w:t>
      </w:r>
      <w:r w:rsidR="00C554F6" w:rsidRPr="002662A9">
        <w:rPr>
          <w:rFonts w:ascii="Century Gothic" w:hAnsi="Century Gothic" w:cs="Calibri"/>
          <w:sz w:val="20"/>
          <w:szCs w:val="20"/>
          <w:shd w:val="clear" w:color="auto" w:fill="FFFFFF"/>
        </w:rPr>
        <w:t>.</w:t>
      </w:r>
      <w:r w:rsidR="00C0076E" w:rsidRPr="002662A9">
        <w:rPr>
          <w:rFonts w:ascii="Century Gothic" w:hAnsi="Century Gothic" w:cs="Calibri"/>
          <w:sz w:val="20"/>
          <w:szCs w:val="20"/>
          <w:shd w:val="clear" w:color="auto" w:fill="FFFFFF"/>
        </w:rPr>
        <w:t>2025</w:t>
      </w:r>
      <w:r w:rsidRPr="002662A9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 r.</w:t>
      </w:r>
    </w:p>
    <w:p w:rsidR="00A74DE6" w:rsidRPr="002662A9" w:rsidRDefault="00A74DE6" w:rsidP="00B61EEA">
      <w:pPr>
        <w:pStyle w:val="Textbody"/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>Fundacja „Krzyżowa” dla Porozumienia Europejskiego</w:t>
      </w:r>
    </w:p>
    <w:p w:rsidR="00A74DE6" w:rsidRPr="002662A9" w:rsidRDefault="00A74DE6" w:rsidP="00B61EEA">
      <w:pPr>
        <w:pStyle w:val="Textbody"/>
        <w:spacing w:after="0" w:line="240" w:lineRule="auto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>Krzyżowa 7</w:t>
      </w:r>
    </w:p>
    <w:p w:rsidR="00A74DE6" w:rsidRPr="002662A9" w:rsidRDefault="00A74DE6" w:rsidP="00B61EEA">
      <w:pPr>
        <w:pStyle w:val="Textbody"/>
        <w:spacing w:after="0" w:line="240" w:lineRule="auto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>58-112 Grodziszcze</w:t>
      </w:r>
    </w:p>
    <w:p w:rsidR="00B61EEA" w:rsidRPr="002662A9" w:rsidRDefault="00B61EEA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A74DE6" w:rsidRPr="002662A9" w:rsidRDefault="00A74DE6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2662A9">
        <w:rPr>
          <w:rFonts w:ascii="Century Gothic" w:hAnsi="Century Gothic"/>
          <w:b/>
          <w:sz w:val="20"/>
          <w:szCs w:val="20"/>
        </w:rPr>
        <w:t xml:space="preserve">ZAPYTANIE OFERTOWE NR </w:t>
      </w:r>
      <w:r w:rsidR="00570713" w:rsidRPr="002662A9">
        <w:rPr>
          <w:rFonts w:ascii="Century Gothic" w:hAnsi="Century Gothic"/>
          <w:b/>
          <w:sz w:val="20"/>
          <w:szCs w:val="20"/>
        </w:rPr>
        <w:t>02/1</w:t>
      </w:r>
      <w:r w:rsidR="002662A9" w:rsidRPr="002662A9">
        <w:rPr>
          <w:rFonts w:ascii="Century Gothic" w:hAnsi="Century Gothic"/>
          <w:b/>
          <w:sz w:val="20"/>
          <w:szCs w:val="20"/>
        </w:rPr>
        <w:t>2</w:t>
      </w:r>
      <w:r w:rsidRPr="002662A9">
        <w:rPr>
          <w:rFonts w:ascii="Century Gothic" w:hAnsi="Century Gothic"/>
          <w:b/>
          <w:sz w:val="20"/>
          <w:szCs w:val="20"/>
        </w:rPr>
        <w:t>/202</w:t>
      </w:r>
      <w:r w:rsidR="00C0076E" w:rsidRPr="002662A9">
        <w:rPr>
          <w:rFonts w:ascii="Century Gothic" w:hAnsi="Century Gothic"/>
          <w:b/>
          <w:sz w:val="20"/>
          <w:szCs w:val="20"/>
        </w:rPr>
        <w:t>5</w:t>
      </w:r>
      <w:r w:rsidRPr="002662A9">
        <w:rPr>
          <w:rFonts w:ascii="Century Gothic" w:hAnsi="Century Gothic"/>
          <w:b/>
          <w:sz w:val="20"/>
          <w:szCs w:val="20"/>
        </w:rPr>
        <w:t>/</w:t>
      </w:r>
      <w:r w:rsidR="00D31975" w:rsidRPr="002662A9">
        <w:rPr>
          <w:rFonts w:ascii="Century Gothic" w:hAnsi="Century Gothic"/>
          <w:b/>
          <w:sz w:val="20"/>
          <w:szCs w:val="20"/>
        </w:rPr>
        <w:t>LO</w:t>
      </w:r>
    </w:p>
    <w:p w:rsidR="00A74DE6" w:rsidRPr="002662A9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>Dotyczy: projektu pn. „</w:t>
      </w:r>
      <w:proofErr w:type="spellStart"/>
      <w:r w:rsidR="00D31975" w:rsidRPr="002662A9">
        <w:rPr>
          <w:rFonts w:ascii="Century Gothic" w:hAnsi="Century Gothic"/>
          <w:sz w:val="20"/>
          <w:szCs w:val="20"/>
        </w:rPr>
        <w:t>Międzypowiatowa</w:t>
      </w:r>
      <w:proofErr w:type="spellEnd"/>
      <w:r w:rsidR="00D31975" w:rsidRPr="002662A9">
        <w:rPr>
          <w:rFonts w:ascii="Century Gothic" w:hAnsi="Century Gothic"/>
          <w:sz w:val="20"/>
          <w:szCs w:val="20"/>
        </w:rPr>
        <w:t xml:space="preserve"> droga do edukacyjnego sukcesu szkół ogólnokształcących powiatów dzierżoniowskiego, kłodzkiego i świdnickiego</w:t>
      </w:r>
      <w:r w:rsidRPr="002662A9">
        <w:rPr>
          <w:rFonts w:ascii="Century Gothic" w:hAnsi="Century Gothic"/>
          <w:sz w:val="20"/>
          <w:szCs w:val="20"/>
        </w:rPr>
        <w:t>”</w:t>
      </w:r>
    </w:p>
    <w:p w:rsidR="00A74DE6" w:rsidRPr="002662A9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662A9">
        <w:rPr>
          <w:rFonts w:ascii="Century Gothic" w:hAnsi="Century Gothic"/>
          <w:b/>
          <w:sz w:val="20"/>
          <w:szCs w:val="20"/>
        </w:rPr>
        <w:t>1. ZAMAWIAJĄCY:</w:t>
      </w:r>
    </w:p>
    <w:p w:rsidR="00F24379" w:rsidRPr="002662A9" w:rsidRDefault="00A74DE6" w:rsidP="00AA4BC5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 xml:space="preserve">1.1. Fundacja „Krzyżowa” dla Porozumienia Europejskiego, Krzyżowa 7, 58-112 Grodziszcze KRS: 0000084948, realizator projektu w ramach </w:t>
      </w:r>
      <w:r w:rsidR="004725CA" w:rsidRPr="002662A9">
        <w:rPr>
          <w:rFonts w:ascii="Century Gothic" w:hAnsi="Century Gothic"/>
          <w:sz w:val="20"/>
          <w:szCs w:val="20"/>
        </w:rPr>
        <w:t>Priorytetu nr 9 „Fundusze Europejskie na rzecz transformacji obszarów górniczych na Dolnym Śląsku”, Działania nr 9.3 „Transformacja w edukacji”, Programu Fundusze Europejskie dla Dolnego Śląska 2021-2027 współfinansowanego ze środków Funduszu na rzecz Sprawiedliwej Transformacji</w:t>
      </w:r>
      <w:r w:rsidR="00F24379" w:rsidRPr="002662A9">
        <w:rPr>
          <w:rFonts w:ascii="Century Gothic" w:hAnsi="Century Gothic"/>
          <w:sz w:val="20"/>
          <w:szCs w:val="20"/>
        </w:rPr>
        <w:t>.</w:t>
      </w:r>
    </w:p>
    <w:p w:rsidR="00A74DE6" w:rsidRPr="002662A9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662A9">
        <w:rPr>
          <w:rFonts w:ascii="Century Gothic" w:hAnsi="Century Gothic"/>
          <w:b/>
          <w:sz w:val="20"/>
          <w:szCs w:val="20"/>
        </w:rPr>
        <w:t>2. TRYB UDZIELENIA ZAMÓWIENIA:</w:t>
      </w:r>
      <w:bookmarkStart w:id="0" w:name="_GoBack"/>
      <w:bookmarkEnd w:id="0"/>
    </w:p>
    <w:p w:rsidR="00F24379" w:rsidRPr="002662A9" w:rsidRDefault="00B61EEA" w:rsidP="00F169FC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 xml:space="preserve">2.1. </w:t>
      </w:r>
      <w:r w:rsidR="00F24379" w:rsidRPr="002662A9">
        <w:rPr>
          <w:rFonts w:ascii="Century Gothic" w:hAnsi="Century Gothic"/>
          <w:sz w:val="20"/>
          <w:szCs w:val="20"/>
        </w:rPr>
        <w:t xml:space="preserve">Niniejsze zapytanie prowadzone jest zgodnie z zasadą konkurencyjności określoną w Wytycznych w zakresie kwalifikowalności wydatków w ramach  </w:t>
      </w:r>
      <w:bookmarkStart w:id="1" w:name="_Hlk152593234"/>
      <w:r w:rsidR="00F24379" w:rsidRPr="002662A9">
        <w:rPr>
          <w:rFonts w:ascii="Century Gothic" w:hAnsi="Century Gothic"/>
          <w:sz w:val="20"/>
          <w:szCs w:val="20"/>
        </w:rPr>
        <w:t>Programu Fundusze Europejskie dla Dolnego Śląska 2021-2027.</w:t>
      </w:r>
    </w:p>
    <w:bookmarkEnd w:id="1"/>
    <w:p w:rsidR="00EF6A70" w:rsidRPr="002662A9" w:rsidRDefault="00F24379" w:rsidP="00F169FC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>2.2. Niniejsze zapytanie nie stanowi zobowiązania Zamawiającego do zawarcia umowy.</w:t>
      </w:r>
    </w:p>
    <w:p w:rsidR="00A74DE6" w:rsidRPr="002662A9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662A9">
        <w:rPr>
          <w:rFonts w:ascii="Century Gothic" w:hAnsi="Century Gothic"/>
          <w:b/>
          <w:sz w:val="20"/>
          <w:szCs w:val="20"/>
        </w:rPr>
        <w:t>3. OPIS PRZEDMIOTU ZAMÓWIENIA:</w:t>
      </w:r>
    </w:p>
    <w:p w:rsidR="00BB419F" w:rsidRPr="002662A9" w:rsidRDefault="00BB419F" w:rsidP="00BB419F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 xml:space="preserve">Przedmiotem zamówienia jest usługa transportowa osób na trasach: </w:t>
      </w:r>
      <w:r w:rsidR="002662A9" w:rsidRPr="002662A9">
        <w:rPr>
          <w:rFonts w:ascii="Century Gothic" w:hAnsi="Century Gothic"/>
          <w:sz w:val="20"/>
          <w:szCs w:val="20"/>
        </w:rPr>
        <w:t>Świdnica – Wałbrzych – Świdnica w dn. 27.01.2026 r. oraz Świdnica – Wałbrzych – Świdnica w dn. 06.03.2026 r.</w:t>
      </w:r>
    </w:p>
    <w:p w:rsidR="00BB419F" w:rsidRPr="002662A9" w:rsidRDefault="00BB419F" w:rsidP="00BB419F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>Kod CPV: 60140000-1</w:t>
      </w:r>
    </w:p>
    <w:p w:rsidR="00BB419F" w:rsidRPr="001B3EDE" w:rsidRDefault="00BB419F" w:rsidP="00BB419F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1B3EDE">
        <w:rPr>
          <w:rFonts w:ascii="Century Gothic" w:hAnsi="Century Gothic"/>
          <w:b/>
          <w:sz w:val="20"/>
          <w:szCs w:val="20"/>
        </w:rPr>
        <w:t>Cz. I</w:t>
      </w:r>
    </w:p>
    <w:p w:rsidR="00BB419F" w:rsidRPr="001B3EDE" w:rsidRDefault="00BB419F" w:rsidP="00C50508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1B3EDE">
        <w:rPr>
          <w:rFonts w:ascii="Century Gothic" w:hAnsi="Century Gothic"/>
          <w:sz w:val="20"/>
          <w:szCs w:val="20"/>
        </w:rPr>
        <w:t xml:space="preserve">Przedmiotem zamówienia jest usługa transportowa </w:t>
      </w:r>
      <w:r w:rsidR="002662A9" w:rsidRPr="001B3EDE">
        <w:rPr>
          <w:rFonts w:ascii="Century Gothic" w:hAnsi="Century Gothic"/>
          <w:sz w:val="20"/>
          <w:szCs w:val="20"/>
        </w:rPr>
        <w:t>57</w:t>
      </w:r>
      <w:r w:rsidRPr="001B3EDE">
        <w:rPr>
          <w:rFonts w:ascii="Century Gothic" w:hAnsi="Century Gothic"/>
          <w:sz w:val="20"/>
          <w:szCs w:val="20"/>
        </w:rPr>
        <w:t xml:space="preserve"> osób z II Liceum Ogólnokształcącego w </w:t>
      </w:r>
      <w:r w:rsidR="002662A9" w:rsidRPr="001B3EDE">
        <w:rPr>
          <w:rFonts w:ascii="Century Gothic" w:hAnsi="Century Gothic"/>
          <w:sz w:val="20"/>
          <w:szCs w:val="20"/>
        </w:rPr>
        <w:t>Świdnicy</w:t>
      </w:r>
      <w:r w:rsidRPr="001B3EDE">
        <w:rPr>
          <w:rFonts w:ascii="Century Gothic" w:hAnsi="Century Gothic"/>
          <w:sz w:val="20"/>
          <w:szCs w:val="20"/>
        </w:rPr>
        <w:t xml:space="preserve"> na trasie: </w:t>
      </w:r>
      <w:r w:rsidR="002662A9" w:rsidRPr="001B3EDE">
        <w:rPr>
          <w:rFonts w:ascii="Century Gothic" w:hAnsi="Century Gothic"/>
          <w:sz w:val="20"/>
          <w:szCs w:val="20"/>
        </w:rPr>
        <w:t>Świdnica – Wałbrzych – Świdnica</w:t>
      </w:r>
    </w:p>
    <w:p w:rsidR="00BB419F" w:rsidRPr="001B3EDE" w:rsidRDefault="00BB419F" w:rsidP="00C50508">
      <w:pPr>
        <w:pStyle w:val="textbody0"/>
        <w:spacing w:before="0" w:beforeAutospacing="0" w:after="0" w:afterAutospacing="0" w:line="276" w:lineRule="auto"/>
        <w:jc w:val="both"/>
        <w:rPr>
          <w:sz w:val="20"/>
          <w:szCs w:val="20"/>
        </w:rPr>
      </w:pPr>
      <w:r w:rsidRPr="001B3EDE">
        <w:rPr>
          <w:rFonts w:ascii="Century Gothic" w:hAnsi="Century Gothic"/>
          <w:sz w:val="20"/>
          <w:szCs w:val="20"/>
        </w:rPr>
        <w:t>Wyjazd w dniu</w:t>
      </w:r>
      <w:r w:rsidR="002662A9" w:rsidRPr="001B3EDE">
        <w:rPr>
          <w:rFonts w:ascii="Century Gothic" w:hAnsi="Century Gothic"/>
          <w:sz w:val="20"/>
          <w:szCs w:val="20"/>
        </w:rPr>
        <w:t xml:space="preserve"> 27.01.2026</w:t>
      </w:r>
      <w:r w:rsidRPr="001B3EDE">
        <w:rPr>
          <w:rFonts w:ascii="Century Gothic" w:hAnsi="Century Gothic"/>
          <w:sz w:val="20"/>
          <w:szCs w:val="20"/>
        </w:rPr>
        <w:t xml:space="preserve"> r. około godz. </w:t>
      </w:r>
      <w:r w:rsidR="002662A9" w:rsidRPr="001B3EDE">
        <w:rPr>
          <w:rFonts w:ascii="Century Gothic" w:hAnsi="Century Gothic"/>
          <w:sz w:val="20"/>
          <w:szCs w:val="20"/>
        </w:rPr>
        <w:t>9:30</w:t>
      </w:r>
      <w:r w:rsidRPr="001B3EDE">
        <w:rPr>
          <w:rFonts w:ascii="Century Gothic" w:hAnsi="Century Gothic"/>
          <w:sz w:val="20"/>
          <w:szCs w:val="20"/>
        </w:rPr>
        <w:t xml:space="preserve"> z parkingu przy </w:t>
      </w:r>
      <w:r w:rsidR="002662A9" w:rsidRPr="001B3EDE">
        <w:rPr>
          <w:rFonts w:ascii="Century Gothic" w:hAnsi="Century Gothic"/>
          <w:sz w:val="20"/>
          <w:szCs w:val="20"/>
        </w:rPr>
        <w:t>ulicy Śląskiej w Świdnicy,</w:t>
      </w:r>
    </w:p>
    <w:p w:rsidR="00BB419F" w:rsidRPr="001B3EDE" w:rsidRDefault="00BB419F" w:rsidP="00C50508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1B3EDE">
        <w:rPr>
          <w:rFonts w:ascii="Century Gothic" w:hAnsi="Century Gothic"/>
          <w:sz w:val="20"/>
          <w:szCs w:val="20"/>
        </w:rPr>
        <w:t xml:space="preserve">Przyjazd: </w:t>
      </w:r>
      <w:r w:rsidR="002662A9" w:rsidRPr="001B3EDE">
        <w:rPr>
          <w:rFonts w:ascii="Century Gothic" w:hAnsi="Century Gothic"/>
          <w:sz w:val="20"/>
          <w:szCs w:val="20"/>
        </w:rPr>
        <w:t>Teatr Dramatyczny im. Jerzego Szaniawskiego, plac Teatralny 1, Wałbrzych,</w:t>
      </w:r>
    </w:p>
    <w:p w:rsidR="00BB419F" w:rsidRPr="001B3EDE" w:rsidRDefault="00BB419F" w:rsidP="00C50508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1B3EDE">
        <w:rPr>
          <w:rFonts w:ascii="Century Gothic" w:hAnsi="Century Gothic"/>
          <w:sz w:val="20"/>
          <w:szCs w:val="20"/>
        </w:rPr>
        <w:t xml:space="preserve">Wyjazd z </w:t>
      </w:r>
      <w:r w:rsidR="002662A9" w:rsidRPr="001B3EDE">
        <w:rPr>
          <w:rFonts w:ascii="Century Gothic" w:hAnsi="Century Gothic"/>
          <w:sz w:val="20"/>
          <w:szCs w:val="20"/>
        </w:rPr>
        <w:t>Wałbrzycha</w:t>
      </w:r>
      <w:r w:rsidRPr="001B3EDE">
        <w:rPr>
          <w:rFonts w:ascii="Century Gothic" w:hAnsi="Century Gothic"/>
          <w:sz w:val="20"/>
          <w:szCs w:val="20"/>
        </w:rPr>
        <w:t>: około godz. 13:</w:t>
      </w:r>
      <w:r w:rsidR="002662A9" w:rsidRPr="001B3EDE">
        <w:rPr>
          <w:rFonts w:ascii="Century Gothic" w:hAnsi="Century Gothic"/>
          <w:sz w:val="20"/>
          <w:szCs w:val="20"/>
        </w:rPr>
        <w:t>3</w:t>
      </w:r>
      <w:r w:rsidRPr="001B3EDE">
        <w:rPr>
          <w:rFonts w:ascii="Century Gothic" w:hAnsi="Century Gothic"/>
          <w:sz w:val="20"/>
          <w:szCs w:val="20"/>
        </w:rPr>
        <w:t>0</w:t>
      </w:r>
    </w:p>
    <w:p w:rsidR="002662A9" w:rsidRPr="001B3EDE" w:rsidRDefault="002662A9" w:rsidP="00BB419F">
      <w:pPr>
        <w:pStyle w:val="Textbody"/>
        <w:jc w:val="both"/>
        <w:rPr>
          <w:rFonts w:ascii="Century Gothic" w:hAnsi="Century Gothic"/>
          <w:sz w:val="20"/>
          <w:szCs w:val="20"/>
          <w:u w:val="single"/>
        </w:rPr>
      </w:pPr>
      <w:r w:rsidRPr="001B3EDE">
        <w:rPr>
          <w:rFonts w:ascii="Century Gothic" w:hAnsi="Century Gothic"/>
          <w:sz w:val="20"/>
          <w:szCs w:val="20"/>
          <w:u w:val="single"/>
        </w:rPr>
        <w:t>Transport grupy musi odbywać się jednym autokarem.</w:t>
      </w:r>
    </w:p>
    <w:p w:rsidR="00BB419F" w:rsidRPr="001B3EDE" w:rsidRDefault="00BB419F" w:rsidP="002F02D0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1B3EDE">
        <w:rPr>
          <w:rFonts w:ascii="Century Gothic" w:hAnsi="Century Gothic"/>
          <w:b/>
          <w:sz w:val="20"/>
          <w:szCs w:val="20"/>
        </w:rPr>
        <w:t>Cz. II</w:t>
      </w:r>
    </w:p>
    <w:p w:rsidR="002662A9" w:rsidRPr="001B3EDE" w:rsidRDefault="002662A9" w:rsidP="00C50508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bookmarkStart w:id="2" w:name="_Hlk181268683"/>
      <w:bookmarkStart w:id="3" w:name="_Hlk26191634"/>
      <w:bookmarkStart w:id="4" w:name="_Hlk21435372"/>
      <w:bookmarkStart w:id="5" w:name="_Hlk31716796"/>
      <w:bookmarkStart w:id="6" w:name="_Hlk71620384"/>
      <w:r w:rsidRPr="001B3EDE">
        <w:rPr>
          <w:rFonts w:ascii="Century Gothic" w:hAnsi="Century Gothic"/>
          <w:sz w:val="20"/>
          <w:szCs w:val="20"/>
        </w:rPr>
        <w:t xml:space="preserve">Przedmiotem zamówienia jest usługa transportowa </w:t>
      </w:r>
      <w:r w:rsidRPr="00F169FC">
        <w:rPr>
          <w:rFonts w:ascii="Century Gothic" w:hAnsi="Century Gothic"/>
          <w:strike/>
          <w:sz w:val="20"/>
          <w:szCs w:val="20"/>
          <w:highlight w:val="yellow"/>
        </w:rPr>
        <w:t>62</w:t>
      </w:r>
      <w:r w:rsidR="00F169FC" w:rsidRPr="00F169FC">
        <w:rPr>
          <w:rFonts w:ascii="Century Gothic" w:hAnsi="Century Gothic"/>
          <w:sz w:val="20"/>
          <w:szCs w:val="20"/>
          <w:highlight w:val="yellow"/>
        </w:rPr>
        <w:t xml:space="preserve"> 59</w:t>
      </w:r>
      <w:r w:rsidRPr="001B3EDE">
        <w:rPr>
          <w:rFonts w:ascii="Century Gothic" w:hAnsi="Century Gothic"/>
          <w:sz w:val="20"/>
          <w:szCs w:val="20"/>
        </w:rPr>
        <w:t xml:space="preserve"> osób z II Liceum Ogólnokształcącego w Świdnicy na trasie: Świdnica – Wałbrzych – Świdnica</w:t>
      </w:r>
    </w:p>
    <w:p w:rsidR="002662A9" w:rsidRPr="001B3EDE" w:rsidRDefault="002662A9" w:rsidP="00C50508">
      <w:pPr>
        <w:pStyle w:val="textbody0"/>
        <w:spacing w:before="0" w:beforeAutospacing="0" w:after="0" w:afterAutospacing="0" w:line="276" w:lineRule="auto"/>
        <w:jc w:val="both"/>
        <w:rPr>
          <w:sz w:val="20"/>
          <w:szCs w:val="20"/>
        </w:rPr>
      </w:pPr>
      <w:r w:rsidRPr="001B3EDE">
        <w:rPr>
          <w:rFonts w:ascii="Century Gothic" w:hAnsi="Century Gothic"/>
          <w:sz w:val="20"/>
          <w:szCs w:val="20"/>
        </w:rPr>
        <w:t>Wyjazd w dniu 27.01.2026 r. około godz. 9:30 z parkingu przy ulicy Śląskiej w Świdnicy,</w:t>
      </w:r>
    </w:p>
    <w:p w:rsidR="002662A9" w:rsidRPr="001B3EDE" w:rsidRDefault="002662A9" w:rsidP="00C50508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1B3EDE">
        <w:rPr>
          <w:rFonts w:ascii="Century Gothic" w:hAnsi="Century Gothic"/>
          <w:sz w:val="20"/>
          <w:szCs w:val="20"/>
        </w:rPr>
        <w:t>Przyjazd: Teatr Dramatyczny im. Jerzego Szaniawskiego, plac Teatralny 1, Wałbrzych,</w:t>
      </w:r>
    </w:p>
    <w:p w:rsidR="002662A9" w:rsidRPr="001B3EDE" w:rsidRDefault="002662A9" w:rsidP="00C50508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1B3EDE">
        <w:rPr>
          <w:rFonts w:ascii="Century Gothic" w:hAnsi="Century Gothic"/>
          <w:sz w:val="20"/>
          <w:szCs w:val="20"/>
        </w:rPr>
        <w:t>Wyjazd z Wałbrzycha: około godz. 13:30</w:t>
      </w:r>
    </w:p>
    <w:p w:rsidR="002662A9" w:rsidRPr="001B3EDE" w:rsidRDefault="002662A9" w:rsidP="002662A9">
      <w:pPr>
        <w:pStyle w:val="Textbody"/>
        <w:jc w:val="both"/>
        <w:rPr>
          <w:rFonts w:ascii="Century Gothic" w:hAnsi="Century Gothic"/>
          <w:sz w:val="20"/>
          <w:szCs w:val="20"/>
          <w:u w:val="single"/>
        </w:rPr>
      </w:pPr>
      <w:r w:rsidRPr="001B3EDE">
        <w:rPr>
          <w:rFonts w:ascii="Century Gothic" w:hAnsi="Century Gothic"/>
          <w:sz w:val="20"/>
          <w:szCs w:val="20"/>
          <w:u w:val="single"/>
        </w:rPr>
        <w:t>Transport grupy musi odbywać się jednym autokarem.</w:t>
      </w:r>
    </w:p>
    <w:p w:rsidR="002662A9" w:rsidRPr="00107719" w:rsidRDefault="002662A9" w:rsidP="002662A9">
      <w:pPr>
        <w:pStyle w:val="Textbody"/>
        <w:jc w:val="both"/>
        <w:rPr>
          <w:rFonts w:ascii="Century Gothic" w:hAnsi="Century Gothic"/>
          <w:sz w:val="20"/>
          <w:szCs w:val="20"/>
          <w:highlight w:val="yellow"/>
        </w:rPr>
      </w:pPr>
    </w:p>
    <w:p w:rsidR="00615228" w:rsidRPr="009B088C" w:rsidRDefault="00615228" w:rsidP="00615228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9B088C">
        <w:rPr>
          <w:rFonts w:ascii="Century Gothic" w:hAnsi="Century Gothic"/>
          <w:b/>
          <w:sz w:val="20"/>
          <w:szCs w:val="20"/>
        </w:rPr>
        <w:lastRenderedPageBreak/>
        <w:t>Cz. III</w:t>
      </w:r>
    </w:p>
    <w:p w:rsidR="00615228" w:rsidRPr="009B088C" w:rsidRDefault="00615228" w:rsidP="00C50508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</w:rPr>
        <w:t xml:space="preserve">Przedmiotem zamówienia jest usługa transportowa </w:t>
      </w:r>
      <w:r w:rsidR="002662A9" w:rsidRPr="00F169FC">
        <w:rPr>
          <w:rFonts w:ascii="Century Gothic" w:hAnsi="Century Gothic"/>
          <w:strike/>
          <w:sz w:val="20"/>
          <w:szCs w:val="20"/>
          <w:highlight w:val="yellow"/>
        </w:rPr>
        <w:t>62</w:t>
      </w:r>
      <w:r w:rsidR="00F169FC" w:rsidRPr="00F169FC">
        <w:rPr>
          <w:rFonts w:ascii="Century Gothic" w:hAnsi="Century Gothic"/>
          <w:sz w:val="20"/>
          <w:szCs w:val="20"/>
          <w:highlight w:val="yellow"/>
        </w:rPr>
        <w:t xml:space="preserve"> 59</w:t>
      </w:r>
      <w:r w:rsidRPr="009B088C">
        <w:rPr>
          <w:rFonts w:ascii="Century Gothic" w:hAnsi="Century Gothic"/>
          <w:sz w:val="20"/>
          <w:szCs w:val="20"/>
        </w:rPr>
        <w:t xml:space="preserve"> osób na trasie: </w:t>
      </w:r>
      <w:r w:rsidR="002662A9" w:rsidRPr="009B088C">
        <w:rPr>
          <w:rFonts w:ascii="Century Gothic" w:hAnsi="Century Gothic"/>
          <w:sz w:val="20"/>
          <w:szCs w:val="20"/>
        </w:rPr>
        <w:t xml:space="preserve">Świdnica – Wałbrzych – Świdnica </w:t>
      </w:r>
      <w:r w:rsidRPr="009B088C">
        <w:rPr>
          <w:rFonts w:ascii="Century Gothic" w:hAnsi="Century Gothic"/>
          <w:sz w:val="20"/>
          <w:szCs w:val="20"/>
        </w:rPr>
        <w:t xml:space="preserve">w dn. </w:t>
      </w:r>
      <w:r w:rsidR="002662A9" w:rsidRPr="009B088C">
        <w:rPr>
          <w:rFonts w:ascii="Century Gothic" w:hAnsi="Century Gothic"/>
          <w:sz w:val="20"/>
          <w:szCs w:val="20"/>
        </w:rPr>
        <w:t>06.03.2026</w:t>
      </w:r>
      <w:r w:rsidRPr="009B088C">
        <w:rPr>
          <w:rFonts w:ascii="Century Gothic" w:hAnsi="Century Gothic"/>
          <w:sz w:val="20"/>
          <w:szCs w:val="20"/>
        </w:rPr>
        <w:t xml:space="preserve"> r. </w:t>
      </w:r>
    </w:p>
    <w:p w:rsidR="00615228" w:rsidRPr="009B088C" w:rsidRDefault="00615228" w:rsidP="00C50508">
      <w:pPr>
        <w:pStyle w:val="textbody0"/>
        <w:spacing w:before="0" w:beforeAutospacing="0" w:after="0" w:afterAutospacing="0" w:line="276" w:lineRule="auto"/>
        <w:jc w:val="both"/>
        <w:rPr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</w:rPr>
        <w:t xml:space="preserve">Wyjazd w dniu </w:t>
      </w:r>
      <w:r w:rsidR="002662A9" w:rsidRPr="009B088C">
        <w:rPr>
          <w:rFonts w:ascii="Century Gothic" w:hAnsi="Century Gothic"/>
          <w:sz w:val="20"/>
          <w:szCs w:val="20"/>
        </w:rPr>
        <w:t>06.03.2026</w:t>
      </w:r>
      <w:r w:rsidRPr="009B088C">
        <w:rPr>
          <w:rFonts w:ascii="Century Gothic" w:hAnsi="Century Gothic"/>
          <w:sz w:val="20"/>
          <w:szCs w:val="20"/>
        </w:rPr>
        <w:t xml:space="preserve"> r. około godz. </w:t>
      </w:r>
      <w:r w:rsidR="002662A9" w:rsidRPr="009B088C">
        <w:rPr>
          <w:rFonts w:ascii="Century Gothic" w:hAnsi="Century Gothic"/>
          <w:sz w:val="20"/>
          <w:szCs w:val="20"/>
        </w:rPr>
        <w:t>9</w:t>
      </w:r>
      <w:r w:rsidRPr="009B088C">
        <w:rPr>
          <w:rFonts w:ascii="Century Gothic" w:hAnsi="Century Gothic"/>
          <w:sz w:val="20"/>
          <w:szCs w:val="20"/>
        </w:rPr>
        <w:t xml:space="preserve">:30 z parkingu przy </w:t>
      </w:r>
      <w:r w:rsidR="002662A9" w:rsidRPr="009B088C">
        <w:rPr>
          <w:rFonts w:ascii="Century Gothic" w:hAnsi="Century Gothic"/>
          <w:sz w:val="20"/>
          <w:szCs w:val="20"/>
        </w:rPr>
        <w:t>ulicy Śląskiej w Świdnicy,</w:t>
      </w:r>
    </w:p>
    <w:p w:rsidR="002662A9" w:rsidRPr="009B088C" w:rsidRDefault="00615228" w:rsidP="00C50508">
      <w:pPr>
        <w:pStyle w:val="textbody0"/>
        <w:spacing w:before="0" w:beforeAutospacing="0" w:after="0" w:afterAutospacing="0" w:line="276" w:lineRule="auto"/>
        <w:jc w:val="both"/>
        <w:rPr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</w:rPr>
        <w:t xml:space="preserve">Przyjazd: </w:t>
      </w:r>
      <w:r w:rsidR="00DF7291" w:rsidRPr="009B088C">
        <w:rPr>
          <w:rFonts w:ascii="Century Gothic" w:hAnsi="Century Gothic"/>
          <w:sz w:val="20"/>
          <w:szCs w:val="20"/>
        </w:rPr>
        <w:t>Teatr Dramatyczny im. Jerzego Szaniawskiego, plac Teatralny 1, Wałbrzych,</w:t>
      </w:r>
      <w:r w:rsidRPr="009B088C">
        <w:rPr>
          <w:rFonts w:ascii="Century Gothic" w:hAnsi="Century Gothic"/>
          <w:sz w:val="20"/>
          <w:szCs w:val="20"/>
        </w:rPr>
        <w:t xml:space="preserve"> </w:t>
      </w:r>
    </w:p>
    <w:p w:rsidR="00DF7291" w:rsidRPr="009B088C" w:rsidRDefault="00615228" w:rsidP="00C50508">
      <w:pPr>
        <w:pStyle w:val="textbody0"/>
        <w:spacing w:before="0" w:beforeAutospacing="0" w:after="0" w:afterAutospacing="0" w:line="276" w:lineRule="auto"/>
        <w:jc w:val="both"/>
        <w:rPr>
          <w:rFonts w:ascii="Century Gothic" w:hAnsi="Century Gothic"/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</w:rPr>
        <w:t xml:space="preserve">Wyjazd z Wałbrzycha: około godz. </w:t>
      </w:r>
      <w:r w:rsidR="00DF7291" w:rsidRPr="009B088C">
        <w:rPr>
          <w:rFonts w:ascii="Century Gothic" w:hAnsi="Century Gothic"/>
          <w:sz w:val="20"/>
          <w:szCs w:val="20"/>
        </w:rPr>
        <w:t>13</w:t>
      </w:r>
      <w:r w:rsidRPr="009B088C">
        <w:rPr>
          <w:rFonts w:ascii="Century Gothic" w:hAnsi="Century Gothic"/>
          <w:sz w:val="20"/>
          <w:szCs w:val="20"/>
        </w:rPr>
        <w:t>:30</w:t>
      </w:r>
    </w:p>
    <w:p w:rsidR="00DF7291" w:rsidRPr="009B088C" w:rsidRDefault="00DF7291" w:rsidP="00DF7291">
      <w:pPr>
        <w:pStyle w:val="textbody0"/>
        <w:spacing w:before="0" w:beforeAutospacing="0" w:after="0" w:afterAutospacing="0"/>
        <w:jc w:val="both"/>
        <w:rPr>
          <w:rFonts w:ascii="Century Gothic" w:hAnsi="Century Gothic"/>
          <w:sz w:val="20"/>
          <w:szCs w:val="20"/>
          <w:u w:val="single"/>
        </w:rPr>
      </w:pPr>
    </w:p>
    <w:p w:rsidR="00DF7291" w:rsidRPr="009B088C" w:rsidRDefault="00DF7291" w:rsidP="00DF7291">
      <w:pPr>
        <w:pStyle w:val="textbody0"/>
        <w:spacing w:before="0" w:beforeAutospacing="0" w:after="0" w:afterAutospacing="0"/>
        <w:jc w:val="both"/>
        <w:rPr>
          <w:rFonts w:ascii="Century Gothic" w:hAnsi="Century Gothic"/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  <w:u w:val="single"/>
        </w:rPr>
        <w:t>Transport grupy musi odbywać się jednym autokarem.</w:t>
      </w:r>
    </w:p>
    <w:p w:rsidR="00DF7291" w:rsidRPr="009B088C" w:rsidRDefault="00DF7291" w:rsidP="00DF7291">
      <w:pPr>
        <w:pStyle w:val="textbody0"/>
        <w:spacing w:before="0" w:beforeAutospacing="0" w:after="0" w:afterAutospacing="0"/>
        <w:jc w:val="both"/>
        <w:rPr>
          <w:rFonts w:ascii="Century Gothic" w:hAnsi="Century Gothic"/>
          <w:b/>
          <w:sz w:val="20"/>
          <w:szCs w:val="20"/>
        </w:rPr>
      </w:pPr>
    </w:p>
    <w:p w:rsidR="00DF7291" w:rsidRPr="009B088C" w:rsidRDefault="002662A9" w:rsidP="00DF7291">
      <w:pPr>
        <w:pStyle w:val="textbody0"/>
        <w:spacing w:before="0" w:beforeAutospacing="0" w:after="0" w:afterAutospacing="0"/>
        <w:jc w:val="both"/>
        <w:rPr>
          <w:rFonts w:ascii="Century Gothic" w:hAnsi="Century Gothic"/>
          <w:b/>
          <w:sz w:val="20"/>
          <w:szCs w:val="20"/>
        </w:rPr>
      </w:pPr>
      <w:r w:rsidRPr="009B088C">
        <w:rPr>
          <w:rFonts w:ascii="Century Gothic" w:hAnsi="Century Gothic"/>
          <w:b/>
          <w:sz w:val="20"/>
          <w:szCs w:val="20"/>
        </w:rPr>
        <w:t>Cz. IV</w:t>
      </w:r>
      <w:bookmarkEnd w:id="2"/>
      <w:bookmarkEnd w:id="3"/>
      <w:bookmarkEnd w:id="4"/>
      <w:bookmarkEnd w:id="5"/>
      <w:bookmarkEnd w:id="6"/>
    </w:p>
    <w:p w:rsidR="00DF7291" w:rsidRPr="009B088C" w:rsidRDefault="00DF7291" w:rsidP="00DF7291">
      <w:pPr>
        <w:pStyle w:val="textbody0"/>
        <w:spacing w:before="0" w:beforeAutospacing="0" w:after="0" w:afterAutospacing="0"/>
        <w:jc w:val="both"/>
        <w:rPr>
          <w:rFonts w:ascii="Century Gothic" w:hAnsi="Century Gothic"/>
          <w:sz w:val="20"/>
          <w:szCs w:val="20"/>
        </w:rPr>
      </w:pPr>
    </w:p>
    <w:p w:rsidR="00DF7291" w:rsidRPr="009B088C" w:rsidRDefault="00DF7291" w:rsidP="00C50508">
      <w:pPr>
        <w:pStyle w:val="textbody0"/>
        <w:spacing w:before="0" w:beforeAutospacing="0" w:after="0" w:afterAutospacing="0" w:line="276" w:lineRule="auto"/>
        <w:jc w:val="both"/>
        <w:rPr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</w:rPr>
        <w:t xml:space="preserve">Przedmiotem zamówienia jest usługa transportowa </w:t>
      </w:r>
      <w:r w:rsidRPr="00F169FC">
        <w:rPr>
          <w:rFonts w:ascii="Century Gothic" w:hAnsi="Century Gothic"/>
          <w:strike/>
          <w:sz w:val="20"/>
          <w:szCs w:val="20"/>
          <w:highlight w:val="yellow"/>
        </w:rPr>
        <w:t>62</w:t>
      </w:r>
      <w:r w:rsidR="00F169FC" w:rsidRPr="00F169FC">
        <w:rPr>
          <w:rFonts w:ascii="Century Gothic" w:hAnsi="Century Gothic"/>
          <w:sz w:val="20"/>
          <w:szCs w:val="20"/>
          <w:highlight w:val="yellow"/>
        </w:rPr>
        <w:t xml:space="preserve"> 59</w:t>
      </w:r>
      <w:r w:rsidRPr="009B088C">
        <w:rPr>
          <w:rFonts w:ascii="Century Gothic" w:hAnsi="Century Gothic"/>
          <w:sz w:val="20"/>
          <w:szCs w:val="20"/>
        </w:rPr>
        <w:t xml:space="preserve"> osób na trasie: Świdnica – Wałbrzych – Świdnica w dn. 06.03.2026 r. </w:t>
      </w:r>
    </w:p>
    <w:p w:rsidR="00DF7291" w:rsidRPr="009B088C" w:rsidRDefault="00DF7291" w:rsidP="00C50508">
      <w:pPr>
        <w:pStyle w:val="textbody0"/>
        <w:spacing w:before="0" w:beforeAutospacing="0" w:after="0" w:afterAutospacing="0" w:line="276" w:lineRule="auto"/>
        <w:jc w:val="both"/>
        <w:rPr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</w:rPr>
        <w:t>Wyjazd w dniu 06.03.2026 r. około godz. 9:30 z parkingu przy ulicy Śląskiej w Świdnicy,</w:t>
      </w:r>
    </w:p>
    <w:p w:rsidR="00DF7291" w:rsidRPr="009B088C" w:rsidRDefault="00DF7291" w:rsidP="00C50508">
      <w:pPr>
        <w:pStyle w:val="textbody0"/>
        <w:spacing w:before="0" w:beforeAutospacing="0" w:after="0" w:afterAutospacing="0" w:line="276" w:lineRule="auto"/>
        <w:jc w:val="both"/>
        <w:rPr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</w:rPr>
        <w:t xml:space="preserve">Przyjazd: Teatr Dramatyczny im. Jerzego Szaniawskiego, plac Teatralny 1, Wałbrzych, </w:t>
      </w:r>
    </w:p>
    <w:p w:rsidR="00DF7291" w:rsidRPr="009B088C" w:rsidRDefault="00DF7291" w:rsidP="00C50508">
      <w:pPr>
        <w:pStyle w:val="textbody0"/>
        <w:spacing w:before="0" w:beforeAutospacing="0" w:after="0" w:afterAutospacing="0" w:line="276" w:lineRule="auto"/>
        <w:jc w:val="both"/>
        <w:rPr>
          <w:rFonts w:ascii="Century Gothic" w:hAnsi="Century Gothic"/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</w:rPr>
        <w:t>Wyjazd z Wałbrzycha: około godz. 13:30</w:t>
      </w:r>
    </w:p>
    <w:p w:rsidR="00DF7291" w:rsidRPr="009B088C" w:rsidRDefault="00DF7291" w:rsidP="00DF7291">
      <w:pPr>
        <w:pStyle w:val="textbody0"/>
        <w:spacing w:before="0" w:beforeAutospacing="0" w:after="0" w:afterAutospacing="0"/>
        <w:jc w:val="both"/>
        <w:rPr>
          <w:rFonts w:ascii="Century Gothic" w:hAnsi="Century Gothic"/>
          <w:sz w:val="20"/>
          <w:szCs w:val="20"/>
        </w:rPr>
      </w:pPr>
    </w:p>
    <w:p w:rsidR="00DF7291" w:rsidRPr="009B088C" w:rsidRDefault="00DF7291" w:rsidP="00DF7291">
      <w:pPr>
        <w:pStyle w:val="textbody0"/>
        <w:spacing w:before="0" w:beforeAutospacing="0" w:after="0" w:afterAutospacing="0"/>
        <w:jc w:val="both"/>
        <w:rPr>
          <w:rFonts w:ascii="Century Gothic" w:hAnsi="Century Gothic"/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  <w:u w:val="single"/>
        </w:rPr>
        <w:t>Transport grupy musi odbywać się jednym autokarem.</w:t>
      </w:r>
    </w:p>
    <w:p w:rsidR="00DF7291" w:rsidRPr="009B088C" w:rsidRDefault="00DF7291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4. OGÓLNE WARUNKI REALIZACJI ZAMÓWIENIA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4.1. Cena brutto podana w ofercie musi być ostateczna</w:t>
      </w:r>
      <w:r w:rsidR="00FC5AE7" w:rsidRPr="00C50508">
        <w:rPr>
          <w:rFonts w:ascii="Century Gothic" w:hAnsi="Century Gothic"/>
          <w:sz w:val="20"/>
          <w:szCs w:val="20"/>
        </w:rPr>
        <w:t xml:space="preserve"> i zawierać wszelkie dodatkowe opłaty związane z usługą np. parkingi</w:t>
      </w:r>
      <w:r w:rsidRPr="00C50508">
        <w:rPr>
          <w:rFonts w:ascii="Century Gothic" w:hAnsi="Century Gothic"/>
          <w:sz w:val="20"/>
          <w:szCs w:val="20"/>
        </w:rPr>
        <w:t xml:space="preserve">. </w:t>
      </w:r>
    </w:p>
    <w:p w:rsidR="00D1273E" w:rsidRPr="00C50508" w:rsidRDefault="00D1273E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4.2. </w:t>
      </w:r>
      <w:bookmarkStart w:id="7" w:name="_Hlk198736544"/>
      <w:r w:rsidRPr="00C50508">
        <w:rPr>
          <w:rFonts w:ascii="Century Gothic" w:hAnsi="Century Gothic"/>
          <w:sz w:val="20"/>
          <w:szCs w:val="20"/>
        </w:rPr>
        <w:t xml:space="preserve">Pojazd/y musi zapewniać wszystkim pasażerom miejsca siedzące, wyposażone w pasy bezpieczeństwa. Wnętrze pojazdu musi być wyposażone w sprawny system ogrzewania w okresie </w:t>
      </w:r>
      <w:proofErr w:type="spellStart"/>
      <w:r w:rsidRPr="00C50508">
        <w:rPr>
          <w:rFonts w:ascii="Century Gothic" w:hAnsi="Century Gothic"/>
          <w:sz w:val="20"/>
          <w:szCs w:val="20"/>
        </w:rPr>
        <w:t>jesienno</w:t>
      </w:r>
      <w:proofErr w:type="spellEnd"/>
      <w:r w:rsidRPr="00C50508">
        <w:rPr>
          <w:rFonts w:ascii="Century Gothic" w:hAnsi="Century Gothic"/>
          <w:sz w:val="20"/>
          <w:szCs w:val="20"/>
        </w:rPr>
        <w:t xml:space="preserve"> – zimowym oraz </w:t>
      </w:r>
      <w:r w:rsidR="007B0F70" w:rsidRPr="00C50508">
        <w:rPr>
          <w:rFonts w:ascii="Century Gothic" w:hAnsi="Century Gothic"/>
          <w:sz w:val="20"/>
          <w:szCs w:val="20"/>
        </w:rPr>
        <w:t>klimatyzowane</w:t>
      </w:r>
      <w:r w:rsidRPr="00C50508">
        <w:rPr>
          <w:rFonts w:ascii="Century Gothic" w:hAnsi="Century Gothic"/>
          <w:sz w:val="20"/>
          <w:szCs w:val="20"/>
        </w:rPr>
        <w:t xml:space="preserve"> okresie </w:t>
      </w:r>
      <w:proofErr w:type="spellStart"/>
      <w:r w:rsidRPr="00C50508">
        <w:rPr>
          <w:rFonts w:ascii="Century Gothic" w:hAnsi="Century Gothic"/>
          <w:sz w:val="20"/>
          <w:szCs w:val="20"/>
        </w:rPr>
        <w:t>wiosenno</w:t>
      </w:r>
      <w:proofErr w:type="spellEnd"/>
      <w:r w:rsidRPr="00C50508">
        <w:rPr>
          <w:rFonts w:ascii="Century Gothic" w:hAnsi="Century Gothic"/>
          <w:sz w:val="20"/>
          <w:szCs w:val="20"/>
        </w:rPr>
        <w:t xml:space="preserve"> – letnim. Pojazd/y uczestniczące w realizacji usługi muszą odpowiadać ogólnym warunkom przewozu osób, muszą posiadać ważne polisy ubezpieczeniowe OC i NNW oraz aktualne badania techniczne.</w:t>
      </w:r>
    </w:p>
    <w:p w:rsidR="00F749FF" w:rsidRDefault="00E54DE9" w:rsidP="00F749FF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4.3. Nie dopuszcza się powierzenia </w:t>
      </w:r>
      <w:r w:rsidR="00241947" w:rsidRPr="00C50508">
        <w:rPr>
          <w:rFonts w:ascii="Century Gothic" w:hAnsi="Century Gothic"/>
          <w:sz w:val="20"/>
          <w:szCs w:val="20"/>
        </w:rPr>
        <w:t>przez Wykonawcę całości usługi podwykonawcy.</w:t>
      </w:r>
    </w:p>
    <w:p w:rsidR="008E41B5" w:rsidRPr="00C50508" w:rsidRDefault="008E41B5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4.4. W przypadku powierzenia części zamówienia podwykonawcy Wykonawca zobowiązany jest do  informowania Zamawiającego o realizacji zadań lub ich części siłami podwykonawcy w terminie 7 dni od zawarcia umowy z podwykonawcą oraz do wskazania danych identyfikujących podwykonawcę.</w:t>
      </w:r>
    </w:p>
    <w:bookmarkEnd w:id="7"/>
    <w:p w:rsidR="00F24379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4.</w:t>
      </w:r>
      <w:r w:rsidR="008E41B5" w:rsidRPr="00C50508">
        <w:rPr>
          <w:rFonts w:ascii="Century Gothic" w:hAnsi="Century Gothic"/>
          <w:sz w:val="20"/>
          <w:szCs w:val="20"/>
        </w:rPr>
        <w:t>5</w:t>
      </w:r>
      <w:r w:rsidRPr="00C50508">
        <w:rPr>
          <w:rFonts w:ascii="Century Gothic" w:hAnsi="Century Gothic"/>
          <w:sz w:val="20"/>
          <w:szCs w:val="20"/>
        </w:rPr>
        <w:t xml:space="preserve"> Wynagrodzenie dla Wykonawcy będzie wypłacone przelewem na rachunek bankowy wskazany przez Wykonawcę w terminie 14 dni kalendarzowych od dnia otrzymania przez Zamawiającego prawidłowo wystawionej faktury VAT. </w:t>
      </w:r>
    </w:p>
    <w:p w:rsidR="00F749FF" w:rsidRPr="00C50508" w:rsidRDefault="00F749FF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4.6. Oferent pozostaje związany ofertą przez okres 5 dni od upływu terminu składania ofert.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5. TERMIN WYKONANIA ZAMÓWIENIA:</w:t>
      </w:r>
    </w:p>
    <w:p w:rsidR="00264FBA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Termin wykonania przedmiotu zamówienia: </w:t>
      </w:r>
      <w:r w:rsidR="00DF7291" w:rsidRPr="00C50508">
        <w:rPr>
          <w:rFonts w:ascii="Century Gothic" w:hAnsi="Century Gothic"/>
          <w:sz w:val="20"/>
          <w:szCs w:val="20"/>
        </w:rPr>
        <w:t>27.01.2026</w:t>
      </w:r>
      <w:r w:rsidR="003C653F" w:rsidRPr="00C50508">
        <w:rPr>
          <w:rFonts w:ascii="Century Gothic" w:hAnsi="Century Gothic"/>
          <w:sz w:val="20"/>
          <w:szCs w:val="20"/>
        </w:rPr>
        <w:t xml:space="preserve"> r.</w:t>
      </w:r>
      <w:r w:rsidR="00DF7291" w:rsidRPr="00C50508">
        <w:rPr>
          <w:rFonts w:ascii="Century Gothic" w:hAnsi="Century Gothic"/>
          <w:sz w:val="20"/>
          <w:szCs w:val="20"/>
        </w:rPr>
        <w:t xml:space="preserve"> oraz 06.03.2026 r.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A74DE6" w:rsidRPr="00C50508" w:rsidRDefault="00A74DE6" w:rsidP="00A74DE6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211F99" w:rsidRPr="00C50508" w:rsidRDefault="00211F99" w:rsidP="00211F99">
      <w:pPr>
        <w:pStyle w:val="Textbody"/>
        <w:spacing w:after="0"/>
        <w:ind w:left="283" w:right="-1"/>
        <w:jc w:val="both"/>
        <w:rPr>
          <w:rFonts w:ascii="Century Gothic" w:hAnsi="Century Gothic"/>
          <w:sz w:val="20"/>
          <w:szCs w:val="20"/>
        </w:rPr>
      </w:pPr>
      <w:bookmarkStart w:id="8" w:name="_Hlk534618548"/>
      <w:r w:rsidRPr="00C50508">
        <w:rPr>
          <w:rFonts w:ascii="Century Gothic" w:hAnsi="Century Gothic"/>
          <w:sz w:val="20"/>
          <w:szCs w:val="20"/>
        </w:rPr>
        <w:lastRenderedPageBreak/>
        <w:t xml:space="preserve">a.  posiadają uprawnienia do wykonywania określonej działalności - posiada </w:t>
      </w:r>
      <w:r w:rsidR="00A23425" w:rsidRPr="00C50508">
        <w:rPr>
          <w:rFonts w:ascii="Century Gothic" w:hAnsi="Century Gothic"/>
          <w:sz w:val="20"/>
          <w:szCs w:val="20"/>
        </w:rPr>
        <w:t xml:space="preserve">aktualne </w:t>
      </w:r>
      <w:r w:rsidRPr="00C50508">
        <w:rPr>
          <w:rFonts w:ascii="Century Gothic" w:hAnsi="Century Gothic"/>
          <w:sz w:val="20"/>
          <w:szCs w:val="20"/>
        </w:rPr>
        <w:t>pozwolenia uprawniające do świadczenia usług w zakresie krajowego przewozu osób,</w:t>
      </w:r>
    </w:p>
    <w:p w:rsidR="00211F99" w:rsidRPr="00C50508" w:rsidRDefault="00211F99" w:rsidP="00211F99">
      <w:pPr>
        <w:pStyle w:val="Textbody"/>
        <w:spacing w:after="0"/>
        <w:ind w:left="284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b.  dysponują odpowiednim potencjałem technicznym gwarantującym rzetelne wykonanie zamówienia –</w:t>
      </w:r>
      <w:r w:rsidR="00A23425" w:rsidRPr="00C50508">
        <w:rPr>
          <w:rFonts w:ascii="Century Gothic" w:hAnsi="Century Gothic"/>
          <w:sz w:val="20"/>
          <w:szCs w:val="20"/>
        </w:rPr>
        <w:t xml:space="preserve"> Pojazd/y musi zapewniać wszystkim pasażerom miejsca siedzące, wyposażone w pasy bezpieczeństwa. Wnętrze pojazdu musi być wyposażone w sprawny system ogrzewania w okresie </w:t>
      </w:r>
      <w:proofErr w:type="spellStart"/>
      <w:r w:rsidR="00A23425" w:rsidRPr="00C50508">
        <w:rPr>
          <w:rFonts w:ascii="Century Gothic" w:hAnsi="Century Gothic"/>
          <w:sz w:val="20"/>
          <w:szCs w:val="20"/>
        </w:rPr>
        <w:t>jesienno</w:t>
      </w:r>
      <w:proofErr w:type="spellEnd"/>
      <w:r w:rsidR="00A23425" w:rsidRPr="00C50508">
        <w:rPr>
          <w:rFonts w:ascii="Century Gothic" w:hAnsi="Century Gothic"/>
          <w:sz w:val="20"/>
          <w:szCs w:val="20"/>
        </w:rPr>
        <w:t xml:space="preserve"> – zimowym oraz </w:t>
      </w:r>
      <w:r w:rsidR="00EB6A2B" w:rsidRPr="00C50508">
        <w:rPr>
          <w:rFonts w:ascii="Century Gothic" w:hAnsi="Century Gothic"/>
          <w:sz w:val="20"/>
          <w:szCs w:val="20"/>
        </w:rPr>
        <w:t>klimatyzowane</w:t>
      </w:r>
      <w:r w:rsidR="00A23425" w:rsidRPr="00C50508">
        <w:rPr>
          <w:rFonts w:ascii="Century Gothic" w:hAnsi="Century Gothic"/>
          <w:sz w:val="20"/>
          <w:szCs w:val="20"/>
        </w:rPr>
        <w:t xml:space="preserve"> w okresie </w:t>
      </w:r>
      <w:proofErr w:type="spellStart"/>
      <w:r w:rsidR="00A23425" w:rsidRPr="00C50508">
        <w:rPr>
          <w:rFonts w:ascii="Century Gothic" w:hAnsi="Century Gothic"/>
          <w:sz w:val="20"/>
          <w:szCs w:val="20"/>
        </w:rPr>
        <w:t>wiosenno</w:t>
      </w:r>
      <w:proofErr w:type="spellEnd"/>
      <w:r w:rsidR="00A23425" w:rsidRPr="00C50508">
        <w:rPr>
          <w:rFonts w:ascii="Century Gothic" w:hAnsi="Century Gothic"/>
          <w:sz w:val="20"/>
          <w:szCs w:val="20"/>
        </w:rPr>
        <w:t xml:space="preserve"> – letnim. Pojazd/y uczestniczące w realizacji usługi muszą odpowiadać ogólnym warunkom przewozu osób, muszą posiadać ważne polisy ubezpieczeniowe OC i NNW oraz aktualne badania techniczne</w:t>
      </w:r>
      <w:r w:rsidRPr="00C50508">
        <w:rPr>
          <w:rFonts w:ascii="Century Gothic" w:hAnsi="Century Gothic"/>
          <w:sz w:val="20"/>
          <w:szCs w:val="20"/>
        </w:rPr>
        <w:t>,</w:t>
      </w:r>
    </w:p>
    <w:p w:rsidR="00211F99" w:rsidRPr="00C50508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 w:rsidRPr="00C50508">
        <w:rPr>
          <w:rFonts w:ascii="Century Gothic" w:hAnsi="Century Gothic"/>
          <w:sz w:val="20"/>
          <w:szCs w:val="20"/>
        </w:rPr>
        <w:t xml:space="preserve">c.  </w:t>
      </w:r>
      <w:r w:rsidRPr="00C50508">
        <w:rPr>
          <w:rFonts w:ascii="Century Gothic" w:hAnsi="Century Gothic"/>
          <w:sz w:val="20"/>
          <w:szCs w:val="20"/>
          <w:shd w:val="clear" w:color="auto" w:fill="FFFFFF"/>
        </w:rPr>
        <w:t>znajdują się w sytuacji ekonomicznej i finansowej zapewniającej prawidłową realizację zamówienia,</w:t>
      </w:r>
    </w:p>
    <w:p w:rsidR="00A74DE6" w:rsidRPr="00C50508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 w:rsidRPr="00C50508">
        <w:rPr>
          <w:rFonts w:ascii="Century Gothic" w:hAnsi="Century Gothic"/>
          <w:sz w:val="20"/>
          <w:szCs w:val="20"/>
          <w:shd w:val="clear" w:color="auto" w:fill="FFFFFF"/>
        </w:rPr>
        <w:t>d. jest ubezpieczony i posiada pełen pakiet  ubezpieczeń ( OC, AC, NW).</w:t>
      </w:r>
    </w:p>
    <w:bookmarkEnd w:id="8"/>
    <w:p w:rsidR="00A74DE6" w:rsidRPr="00C50508" w:rsidRDefault="00211F99" w:rsidP="00A74DE6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  <w:shd w:val="clear" w:color="auto" w:fill="FFFFFF"/>
        </w:rPr>
        <w:t>e</w:t>
      </w:r>
      <w:r w:rsidR="00A74DE6" w:rsidRPr="00C50508">
        <w:rPr>
          <w:rFonts w:ascii="Century Gothic" w:hAnsi="Century Gothic"/>
          <w:sz w:val="20"/>
          <w:szCs w:val="20"/>
          <w:shd w:val="clear" w:color="auto" w:fill="FFFFFF"/>
        </w:rPr>
        <w:t xml:space="preserve">. </w:t>
      </w:r>
      <w:r w:rsidR="00A74DE6" w:rsidRPr="00C50508"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środowisku.</w:t>
      </w:r>
    </w:p>
    <w:p w:rsidR="009C6071" w:rsidRPr="00C50508" w:rsidRDefault="00211F99" w:rsidP="00A74DE6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  <w:shd w:val="clear" w:color="auto" w:fill="FFFFFF"/>
        </w:rPr>
        <w:t>f</w:t>
      </w:r>
      <w:r w:rsidR="009C6071" w:rsidRPr="00C50508">
        <w:rPr>
          <w:rFonts w:ascii="Century Gothic" w:hAnsi="Century Gothic"/>
          <w:sz w:val="20"/>
          <w:szCs w:val="20"/>
          <w:shd w:val="clear" w:color="auto" w:fill="FFFFFF"/>
        </w:rPr>
        <w:t>.</w:t>
      </w:r>
      <w:r w:rsidR="009C6071" w:rsidRPr="00C50508">
        <w:t xml:space="preserve"> </w:t>
      </w:r>
      <w:r w:rsidR="009C6071" w:rsidRPr="00C50508">
        <w:rPr>
          <w:rFonts w:ascii="Century Gothic" w:hAnsi="Century Gothic"/>
          <w:sz w:val="20"/>
          <w:szCs w:val="20"/>
        </w:rPr>
        <w:t>nie podlegają wykluczeniu z postępowania na podstawie art. 7 ust. 1 ustawy z dnia 13 kwietnia 2022 r. o szczególnych rozwiązaniach w zakresie przeciwdziałania wspieraniu agresji na Ukrainę oraz służących ochronie bezpieczeństwa narodowego</w:t>
      </w:r>
    </w:p>
    <w:p w:rsidR="00E33429" w:rsidRPr="00C50508" w:rsidRDefault="00E33429" w:rsidP="00E3342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  <w:shd w:val="clear" w:color="auto" w:fill="FFFFFF"/>
        </w:rPr>
        <w:t>g.</w:t>
      </w:r>
      <w:r w:rsidRPr="00C50508">
        <w:t xml:space="preserve"> </w:t>
      </w:r>
      <w:r w:rsidRPr="00C50508">
        <w:rPr>
          <w:rFonts w:ascii="Century Gothic" w:hAnsi="Century Gothic"/>
          <w:sz w:val="20"/>
          <w:szCs w:val="20"/>
        </w:rPr>
        <w:t>nie są powiązani kapitałowo lub osobowo z Zamawiającym.</w:t>
      </w:r>
    </w:p>
    <w:p w:rsidR="002E0BB6" w:rsidRPr="00C50508" w:rsidRDefault="002E0BB6" w:rsidP="002F02D0">
      <w:pPr>
        <w:pStyle w:val="Textbody"/>
        <w:spacing w:after="0"/>
        <w:jc w:val="both"/>
      </w:pPr>
    </w:p>
    <w:p w:rsidR="00A74DE6" w:rsidRPr="00C50508" w:rsidRDefault="00A74DE6" w:rsidP="00A74DE6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7. OPIS SPOSOBU PRZYGOTOWANIA OFERTY:</w:t>
      </w:r>
    </w:p>
    <w:p w:rsidR="00F169FC" w:rsidRPr="00F169FC" w:rsidRDefault="00A74DE6" w:rsidP="00F169FC">
      <w:pPr>
        <w:pStyle w:val="Textbody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Pr="00F169FC">
        <w:rPr>
          <w:rFonts w:ascii="Century Gothic" w:hAnsi="Century Gothic"/>
          <w:b/>
          <w:bCs/>
          <w:strike/>
          <w:sz w:val="20"/>
          <w:szCs w:val="20"/>
          <w:highlight w:val="yellow"/>
        </w:rPr>
        <w:t xml:space="preserve">do </w:t>
      </w:r>
      <w:r w:rsidR="00C50508" w:rsidRPr="00F169FC">
        <w:rPr>
          <w:rFonts w:ascii="Century Gothic" w:hAnsi="Century Gothic"/>
          <w:b/>
          <w:bCs/>
          <w:strike/>
          <w:sz w:val="20"/>
          <w:szCs w:val="20"/>
          <w:highlight w:val="yellow"/>
        </w:rPr>
        <w:t>18.12</w:t>
      </w:r>
      <w:r w:rsidR="003C653F" w:rsidRPr="00F169FC">
        <w:rPr>
          <w:rFonts w:ascii="Century Gothic" w:hAnsi="Century Gothic"/>
          <w:b/>
          <w:bCs/>
          <w:strike/>
          <w:sz w:val="20"/>
          <w:szCs w:val="20"/>
          <w:highlight w:val="yellow"/>
        </w:rPr>
        <w:t>.2025</w:t>
      </w:r>
      <w:r w:rsidRPr="00F169FC">
        <w:rPr>
          <w:rFonts w:ascii="Century Gothic" w:hAnsi="Century Gothic"/>
          <w:b/>
          <w:bCs/>
          <w:strike/>
          <w:sz w:val="20"/>
          <w:szCs w:val="20"/>
          <w:highlight w:val="yellow"/>
        </w:rPr>
        <w:t xml:space="preserve"> r.</w:t>
      </w:r>
      <w:r w:rsidRPr="00F169FC">
        <w:rPr>
          <w:rFonts w:ascii="Century Gothic" w:hAnsi="Century Gothic"/>
          <w:b/>
          <w:strike/>
          <w:sz w:val="20"/>
          <w:szCs w:val="20"/>
          <w:highlight w:val="yellow"/>
        </w:rPr>
        <w:t xml:space="preserve"> godz. </w:t>
      </w:r>
      <w:r w:rsidR="00D07AA3" w:rsidRPr="00F169FC">
        <w:rPr>
          <w:rFonts w:ascii="Century Gothic" w:hAnsi="Century Gothic"/>
          <w:b/>
          <w:strike/>
          <w:sz w:val="20"/>
          <w:szCs w:val="20"/>
          <w:highlight w:val="yellow"/>
        </w:rPr>
        <w:t>10</w:t>
      </w:r>
      <w:r w:rsidRPr="00F169FC">
        <w:rPr>
          <w:rFonts w:ascii="Century Gothic" w:hAnsi="Century Gothic"/>
          <w:b/>
          <w:strike/>
          <w:sz w:val="20"/>
          <w:szCs w:val="20"/>
          <w:highlight w:val="yellow"/>
        </w:rPr>
        <w:t>:00</w:t>
      </w:r>
      <w:r w:rsidR="00F169FC">
        <w:rPr>
          <w:rFonts w:ascii="Century Gothic" w:hAnsi="Century Gothic"/>
          <w:b/>
          <w:sz w:val="20"/>
          <w:szCs w:val="20"/>
        </w:rPr>
        <w:t>.</w:t>
      </w:r>
      <w:r w:rsidR="00F169FC">
        <w:rPr>
          <w:rFonts w:ascii="Century Gothic" w:hAnsi="Century Gothic"/>
          <w:b/>
          <w:sz w:val="20"/>
          <w:szCs w:val="20"/>
        </w:rPr>
        <w:br/>
      </w:r>
      <w:r w:rsidR="00F169FC">
        <w:rPr>
          <w:rFonts w:ascii="Century Gothic" w:hAnsi="Century Gothic"/>
          <w:b/>
          <w:sz w:val="20"/>
          <w:szCs w:val="20"/>
        </w:rPr>
        <w:tab/>
      </w:r>
      <w:r w:rsidR="00F169FC">
        <w:rPr>
          <w:rFonts w:ascii="Century Gothic" w:hAnsi="Century Gothic"/>
          <w:b/>
          <w:sz w:val="20"/>
          <w:szCs w:val="20"/>
        </w:rPr>
        <w:tab/>
      </w:r>
      <w:r w:rsidR="00F169FC">
        <w:rPr>
          <w:rFonts w:ascii="Century Gothic" w:hAnsi="Century Gothic"/>
          <w:b/>
          <w:sz w:val="20"/>
          <w:szCs w:val="20"/>
        </w:rPr>
        <w:tab/>
      </w:r>
      <w:r w:rsidR="00F169FC">
        <w:rPr>
          <w:rFonts w:ascii="Century Gothic" w:hAnsi="Century Gothic"/>
          <w:b/>
          <w:sz w:val="20"/>
          <w:szCs w:val="20"/>
        </w:rPr>
        <w:tab/>
      </w:r>
      <w:r w:rsidR="00F169FC">
        <w:rPr>
          <w:rFonts w:ascii="Century Gothic" w:hAnsi="Century Gothic"/>
          <w:b/>
          <w:sz w:val="20"/>
          <w:szCs w:val="20"/>
        </w:rPr>
        <w:tab/>
      </w:r>
      <w:r w:rsidR="00F169FC">
        <w:rPr>
          <w:rFonts w:ascii="Century Gothic" w:hAnsi="Century Gothic"/>
          <w:b/>
          <w:sz w:val="20"/>
          <w:szCs w:val="20"/>
        </w:rPr>
        <w:tab/>
      </w:r>
      <w:r w:rsidR="00F169FC">
        <w:rPr>
          <w:rFonts w:ascii="Century Gothic" w:hAnsi="Century Gothic"/>
          <w:b/>
          <w:sz w:val="20"/>
          <w:szCs w:val="20"/>
        </w:rPr>
        <w:tab/>
      </w:r>
      <w:r w:rsidR="00F169FC">
        <w:rPr>
          <w:rFonts w:ascii="Century Gothic" w:hAnsi="Century Gothic"/>
          <w:b/>
          <w:sz w:val="20"/>
          <w:szCs w:val="20"/>
        </w:rPr>
        <w:tab/>
        <w:t xml:space="preserve">      </w:t>
      </w:r>
      <w:r w:rsidR="00F169FC" w:rsidRPr="00F169FC">
        <w:rPr>
          <w:rFonts w:ascii="Century Gothic" w:hAnsi="Century Gothic"/>
          <w:b/>
          <w:bCs/>
          <w:sz w:val="20"/>
          <w:szCs w:val="20"/>
          <w:highlight w:val="yellow"/>
        </w:rPr>
        <w:t>do 1</w:t>
      </w:r>
      <w:r w:rsidR="00F169FC" w:rsidRPr="00F169FC">
        <w:rPr>
          <w:rFonts w:ascii="Century Gothic" w:hAnsi="Century Gothic"/>
          <w:b/>
          <w:bCs/>
          <w:sz w:val="20"/>
          <w:szCs w:val="20"/>
          <w:highlight w:val="yellow"/>
        </w:rPr>
        <w:t>9</w:t>
      </w:r>
      <w:r w:rsidR="00F169FC" w:rsidRPr="00F169FC">
        <w:rPr>
          <w:rFonts w:ascii="Century Gothic" w:hAnsi="Century Gothic"/>
          <w:b/>
          <w:bCs/>
          <w:sz w:val="20"/>
          <w:szCs w:val="20"/>
          <w:highlight w:val="yellow"/>
        </w:rPr>
        <w:t>.12.2025 r.</w:t>
      </w:r>
      <w:r w:rsidR="00F169FC" w:rsidRPr="00F169FC">
        <w:rPr>
          <w:rFonts w:ascii="Century Gothic" w:hAnsi="Century Gothic"/>
          <w:b/>
          <w:sz w:val="20"/>
          <w:szCs w:val="20"/>
          <w:highlight w:val="yellow"/>
        </w:rPr>
        <w:t xml:space="preserve"> godz. 10:00</w:t>
      </w:r>
      <w:r w:rsidR="00F169FC">
        <w:rPr>
          <w:rFonts w:ascii="Century Gothic" w:hAnsi="Century Gothic"/>
          <w:b/>
          <w:sz w:val="20"/>
          <w:szCs w:val="20"/>
          <w:highlight w:val="yellow"/>
        </w:rPr>
        <w:t>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Cs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7.2.</w:t>
      </w:r>
      <w:r w:rsidR="00D07AA3" w:rsidRPr="00C50508">
        <w:rPr>
          <w:rFonts w:ascii="Century Gothic" w:hAnsi="Century Gothic"/>
          <w:sz w:val="20"/>
          <w:szCs w:val="20"/>
        </w:rPr>
        <w:t xml:space="preserve"> </w:t>
      </w:r>
      <w:r w:rsidRPr="00C50508">
        <w:rPr>
          <w:rFonts w:ascii="Century Gothic" w:hAnsi="Century Gothic"/>
          <w:sz w:val="20"/>
          <w:szCs w:val="20"/>
        </w:rPr>
        <w:t>Oferty przyjm</w:t>
      </w:r>
      <w:r w:rsidR="00D07AA3" w:rsidRPr="00C50508">
        <w:rPr>
          <w:rFonts w:ascii="Century Gothic" w:hAnsi="Century Gothic"/>
          <w:sz w:val="20"/>
          <w:szCs w:val="20"/>
        </w:rPr>
        <w:t>owane</w:t>
      </w:r>
      <w:r w:rsidRPr="00C50508">
        <w:rPr>
          <w:rFonts w:ascii="Century Gothic" w:hAnsi="Century Gothic"/>
          <w:sz w:val="20"/>
          <w:szCs w:val="20"/>
        </w:rPr>
        <w:t xml:space="preserve"> się </w:t>
      </w:r>
      <w:r w:rsidR="00D07AA3" w:rsidRPr="00C50508">
        <w:rPr>
          <w:rFonts w:ascii="Century Gothic" w:hAnsi="Century Gothic"/>
          <w:sz w:val="20"/>
          <w:szCs w:val="20"/>
        </w:rPr>
        <w:t xml:space="preserve">wyłącznie </w:t>
      </w:r>
      <w:r w:rsidRPr="00C50508">
        <w:rPr>
          <w:rFonts w:ascii="Century Gothic" w:hAnsi="Century Gothic"/>
          <w:bCs/>
          <w:sz w:val="20"/>
          <w:szCs w:val="20"/>
        </w:rPr>
        <w:t xml:space="preserve">za pośrednictwem bazy konkurencyjności </w:t>
      </w:r>
      <w:bookmarkStart w:id="9" w:name="_Hlk54013361"/>
      <w:r w:rsidRPr="00C50508">
        <w:rPr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9"/>
      <w:r w:rsidRPr="00C50508">
        <w:rPr>
          <w:rFonts w:ascii="Century Gothic" w:hAnsi="Century Gothic"/>
          <w:color w:val="2E74B5"/>
          <w:sz w:val="20"/>
          <w:szCs w:val="20"/>
        </w:rPr>
        <w:br/>
      </w:r>
      <w:r w:rsidRPr="00C50508">
        <w:rPr>
          <w:rFonts w:ascii="Century Gothic" w:hAnsi="Century Gothic"/>
          <w:color w:val="000000"/>
          <w:sz w:val="20"/>
          <w:szCs w:val="20"/>
        </w:rPr>
        <w:t>7</w:t>
      </w:r>
      <w:r w:rsidRPr="00C50508">
        <w:rPr>
          <w:rFonts w:ascii="Century Gothic" w:hAnsi="Century Gothic"/>
          <w:sz w:val="20"/>
          <w:szCs w:val="20"/>
        </w:rPr>
        <w:t>.3. Oferta musi być sporządzona w języku polskim, wypełniona czytelnie, wg. wzoru stanowiącego Załącznik nr 1 do Oferty.</w:t>
      </w:r>
    </w:p>
    <w:p w:rsidR="00A74DE6" w:rsidRPr="00C50508" w:rsidRDefault="00A74DE6" w:rsidP="00A74DE6">
      <w:pPr>
        <w:pStyle w:val="Textbody"/>
        <w:spacing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A74DE6" w:rsidRPr="00C50508" w:rsidRDefault="00A74DE6" w:rsidP="00A74DE6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7.5.  Oferta złożona po terminie lub na inny adres niż wskazany w punkcie 7.2 uważana jest za nieważną.</w:t>
      </w:r>
    </w:p>
    <w:p w:rsidR="00A74DE6" w:rsidRPr="00C50508" w:rsidRDefault="00A74DE6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7.6.  </w:t>
      </w:r>
      <w:r w:rsidR="00E33429" w:rsidRPr="00C50508">
        <w:rPr>
          <w:rFonts w:ascii="Century Gothic" w:hAnsi="Century Gothic"/>
          <w:sz w:val="20"/>
          <w:szCs w:val="20"/>
        </w:rPr>
        <w:t>Oferta musi być kompletna. Zamawiający dopuszcza możliwość jednokrotnego wezwania Oferenta drogą mailową lub telefoniczną do złożenia wyjaśnień lub/i uzupełnienia dokumentacji, przy czym treść merytoryczna oferty – w tym cena – nie może ulec zmianie. Wezwanie do złożenia wyjaśnień lub/i uzupełnienia dokumentacji dotyczy Oferenta, który złożył najkorzystniejszą ofertę.</w:t>
      </w:r>
    </w:p>
    <w:p w:rsidR="002E2F85" w:rsidRPr="00C50508" w:rsidRDefault="002E2F85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7.7 W przypadku rozbieżności pomiędzy ceną wpisaną w Bazie Konkurencyjności a złożonym formularzu ofertowym, wiążąca jest cena zaoferowana w formularzu ofertowym.</w:t>
      </w:r>
    </w:p>
    <w:p w:rsidR="002E2F85" w:rsidRPr="00C50508" w:rsidRDefault="002E2F85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7.8 W przypadku rozbieżności pomiędzy kwotą wpisaną w formularzu ofertowym liczbowo a słownie, wiążąca jest kwota wpisana słownie. </w:t>
      </w:r>
    </w:p>
    <w:p w:rsidR="00A74DE6" w:rsidRPr="00C50508" w:rsidRDefault="00A74DE6" w:rsidP="0026796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</w:t>
      </w:r>
      <w:r w:rsidR="002E2F85" w:rsidRPr="00C50508">
        <w:rPr>
          <w:rFonts w:ascii="Century Gothic" w:hAnsi="Century Gothic"/>
          <w:sz w:val="20"/>
          <w:szCs w:val="20"/>
        </w:rPr>
        <w:t>9</w:t>
      </w:r>
      <w:r w:rsidRPr="00C50508">
        <w:rPr>
          <w:rFonts w:ascii="Century Gothic" w:hAnsi="Century Gothic"/>
          <w:sz w:val="20"/>
          <w:szCs w:val="20"/>
        </w:rPr>
        <w:t>.  Zamawiający</w:t>
      </w:r>
      <w:r w:rsidR="00264FBA" w:rsidRPr="00C50508">
        <w:rPr>
          <w:rFonts w:ascii="Century Gothic" w:hAnsi="Century Gothic"/>
          <w:sz w:val="20"/>
          <w:szCs w:val="20"/>
        </w:rPr>
        <w:t xml:space="preserve"> </w:t>
      </w:r>
      <w:r w:rsidRPr="00C50508">
        <w:rPr>
          <w:rFonts w:ascii="Century Gothic" w:hAnsi="Century Gothic"/>
          <w:sz w:val="20"/>
          <w:szCs w:val="20"/>
        </w:rPr>
        <w:t>dopuszcza składani</w:t>
      </w:r>
      <w:r w:rsidR="003C653F" w:rsidRPr="00C50508">
        <w:rPr>
          <w:rFonts w:ascii="Century Gothic" w:hAnsi="Century Gothic"/>
          <w:sz w:val="20"/>
          <w:szCs w:val="20"/>
        </w:rPr>
        <w:t>e</w:t>
      </w:r>
      <w:r w:rsidRPr="00C50508">
        <w:rPr>
          <w:rFonts w:ascii="Century Gothic" w:hAnsi="Century Gothic"/>
          <w:sz w:val="20"/>
          <w:szCs w:val="20"/>
        </w:rPr>
        <w:t xml:space="preserve"> ofert częściowych</w:t>
      </w:r>
      <w:r w:rsidR="000C51EB" w:rsidRPr="00C50508">
        <w:rPr>
          <w:rFonts w:ascii="Century Gothic" w:hAnsi="Century Gothic"/>
          <w:sz w:val="20"/>
          <w:szCs w:val="20"/>
        </w:rPr>
        <w:t>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</w:t>
      </w:r>
      <w:r w:rsidR="002E2F85" w:rsidRPr="00C50508">
        <w:rPr>
          <w:rFonts w:ascii="Century Gothic" w:hAnsi="Century Gothic"/>
          <w:sz w:val="20"/>
          <w:szCs w:val="20"/>
        </w:rPr>
        <w:t>10</w:t>
      </w:r>
      <w:r w:rsidRPr="00C50508">
        <w:rPr>
          <w:rFonts w:ascii="Century Gothic" w:hAnsi="Century Gothic"/>
          <w:sz w:val="20"/>
          <w:szCs w:val="20"/>
        </w:rPr>
        <w:t>. Oferta musi być podpisana przez osobę upoważnioną do składania ofert, w przypadku podpisania oferty przez osobę inną, wymagane jest przedłożenie stosownego pełnomocnictwa.</w:t>
      </w:r>
    </w:p>
    <w:p w:rsidR="00B77200" w:rsidRPr="00C50508" w:rsidRDefault="00BD13CD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</w:t>
      </w:r>
      <w:r w:rsidR="002E2F85" w:rsidRPr="00C50508">
        <w:rPr>
          <w:rFonts w:ascii="Century Gothic" w:hAnsi="Century Gothic"/>
          <w:sz w:val="20"/>
          <w:szCs w:val="20"/>
        </w:rPr>
        <w:t>11</w:t>
      </w:r>
      <w:r w:rsidRPr="00C50508">
        <w:rPr>
          <w:rFonts w:ascii="Century Gothic" w:hAnsi="Century Gothic"/>
          <w:sz w:val="20"/>
          <w:szCs w:val="20"/>
        </w:rPr>
        <w:t xml:space="preserve">. </w:t>
      </w:r>
      <w:r w:rsidR="00B77200" w:rsidRPr="00C50508">
        <w:rPr>
          <w:rFonts w:ascii="Century Gothic" w:hAnsi="Century Gothic"/>
          <w:sz w:val="20"/>
          <w:szCs w:val="20"/>
        </w:rPr>
        <w:t xml:space="preserve">Ofertę i inne dokumenty za pośrednictwem bazy konkurencyjności należy złożyć w postaci skanu dokumentu zawierającego własnoręczny podpis lub w postaci elektronicznej opatrzonej kwalifikowanym </w:t>
      </w:r>
      <w:r w:rsidR="00B77200" w:rsidRPr="00C50508">
        <w:rPr>
          <w:rFonts w:ascii="Century Gothic" w:hAnsi="Century Gothic"/>
          <w:sz w:val="20"/>
          <w:szCs w:val="20"/>
        </w:rPr>
        <w:lastRenderedPageBreak/>
        <w:t>podpisem elektronicznym, podpisem zaufanym lub podpisem osobistym.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</w:t>
      </w:r>
      <w:r w:rsidR="00BD13CD" w:rsidRPr="00C50508">
        <w:rPr>
          <w:rFonts w:ascii="Century Gothic" w:hAnsi="Century Gothic"/>
          <w:sz w:val="20"/>
          <w:szCs w:val="20"/>
        </w:rPr>
        <w:t>1</w:t>
      </w:r>
      <w:r w:rsidR="002E2F85" w:rsidRPr="00C50508">
        <w:rPr>
          <w:rFonts w:ascii="Century Gothic" w:hAnsi="Century Gothic"/>
          <w:sz w:val="20"/>
          <w:szCs w:val="20"/>
        </w:rPr>
        <w:t>2</w:t>
      </w:r>
      <w:r w:rsidRPr="00C50508">
        <w:rPr>
          <w:rFonts w:ascii="Century Gothic" w:hAnsi="Century Gothic"/>
          <w:sz w:val="20"/>
          <w:szCs w:val="20"/>
        </w:rPr>
        <w:t>. Oferta powinna zawierać wszystkie wymagane załączniki, składające się na ważną ofertę: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- Wypełniony Formularz Oferty i podpisany  przez przedstawiciela prawnego Wykonawcy </w:t>
      </w:r>
      <w:r w:rsidRPr="00C50508">
        <w:rPr>
          <w:rFonts w:ascii="Century Gothic" w:hAnsi="Century Gothic"/>
          <w:b/>
          <w:sz w:val="20"/>
          <w:szCs w:val="20"/>
        </w:rPr>
        <w:t>Załącznik nr 1</w:t>
      </w:r>
    </w:p>
    <w:p w:rsidR="00D11B63" w:rsidRPr="00C50508" w:rsidRDefault="00E13F7D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- Oświadczenie o spełnieniu warunków udziału w postępowaniu, Oświadczenie o braku powiązań osobowych lub kapitałowych z Zamawiającym, Oświadczenie, że nie zostali prawomocnie skazani za wykroczenie przeciwko prawom pracownika lub wykroczenie przeciwko środowisku, Oświadczenie </w:t>
      </w:r>
      <w:bookmarkStart w:id="10" w:name="_Hlk140669319"/>
      <w:r w:rsidRPr="00C50508">
        <w:rPr>
          <w:rFonts w:ascii="Century Gothic" w:hAnsi="Century Gothic"/>
          <w:sz w:val="20"/>
          <w:szCs w:val="20"/>
        </w:rPr>
        <w:t>o</w:t>
      </w:r>
      <w:bookmarkStart w:id="11" w:name="_Hlk140738073"/>
      <w:r w:rsidRPr="00C50508">
        <w:rPr>
          <w:rFonts w:ascii="Century Gothic" w:hAnsi="Century Gothic"/>
          <w:sz w:val="20"/>
          <w:szCs w:val="20"/>
        </w:rPr>
        <w:t xml:space="preserve"> niepodleganiu wykluczeniu z postępowania na podstawie art. 7 ust. 1 ustawy z dnia 13 kwietnia 2022 r. o szczególnych rozwiązaniach w zakresie przeciwdziałania wspieraniu agresji na Ukrainę oraz służących ochronie bezpieczeństwa narodowego </w:t>
      </w:r>
      <w:bookmarkEnd w:id="10"/>
      <w:bookmarkEnd w:id="11"/>
      <w:r w:rsidRPr="00C50508">
        <w:rPr>
          <w:rFonts w:ascii="Century Gothic" w:hAnsi="Century Gothic"/>
          <w:b/>
          <w:sz w:val="20"/>
          <w:szCs w:val="20"/>
        </w:rPr>
        <w:t>Załącznik nr 2</w:t>
      </w:r>
    </w:p>
    <w:p w:rsidR="00241947" w:rsidRPr="00C50508" w:rsidRDefault="00241947" w:rsidP="00241947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7.1</w:t>
      </w:r>
      <w:r w:rsidR="002E2F85" w:rsidRPr="00C50508">
        <w:rPr>
          <w:rFonts w:ascii="Century Gothic" w:hAnsi="Century Gothic"/>
          <w:sz w:val="20"/>
          <w:szCs w:val="20"/>
        </w:rPr>
        <w:t>3</w:t>
      </w:r>
      <w:r w:rsidRPr="00C50508">
        <w:rPr>
          <w:rFonts w:ascii="Century Gothic" w:hAnsi="Century Gothic"/>
          <w:sz w:val="20"/>
          <w:szCs w:val="20"/>
        </w:rPr>
        <w:t>. Przed wyborem oferty Zamawiający może zażądać od Oferenta przesłania dokumentów niezbędnych do prawidłowej realizacji zamówienia (np.</w:t>
      </w:r>
      <w:r w:rsidR="00C50508">
        <w:rPr>
          <w:rFonts w:ascii="Century Gothic" w:hAnsi="Century Gothic"/>
          <w:sz w:val="20"/>
          <w:szCs w:val="20"/>
        </w:rPr>
        <w:t xml:space="preserve"> </w:t>
      </w:r>
      <w:r w:rsidRPr="00C50508">
        <w:rPr>
          <w:rFonts w:ascii="Century Gothic" w:hAnsi="Century Gothic"/>
          <w:sz w:val="20"/>
          <w:szCs w:val="20"/>
        </w:rPr>
        <w:t>dowody rejestracyjne pojazdów, którymi będzie świadczona usługa, pełen pakiet  ubezpieczeń (OC, AC, NW).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8. KRYTERIA OCENY OFERTY: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8.1. Zamawiający będzie badał ofertę na podstawie niżej wymienionych kryteriów: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Kryterium I: </w:t>
      </w:r>
      <w:r w:rsidRPr="00C50508">
        <w:rPr>
          <w:rFonts w:ascii="Century Gothic" w:hAnsi="Century Gothic"/>
          <w:b/>
          <w:sz w:val="20"/>
          <w:szCs w:val="20"/>
        </w:rPr>
        <w:t>Cena</w:t>
      </w:r>
      <w:r w:rsidRPr="00C50508">
        <w:rPr>
          <w:rFonts w:ascii="Century Gothic" w:hAnsi="Century Gothic"/>
          <w:sz w:val="20"/>
          <w:szCs w:val="20"/>
        </w:rPr>
        <w:t xml:space="preserve"> (Wartość) oferty</w:t>
      </w:r>
      <w:r w:rsidRPr="00C50508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C50508">
        <w:rPr>
          <w:rFonts w:ascii="Century Gothic" w:hAnsi="Century Gothic"/>
          <w:sz w:val="20"/>
          <w:szCs w:val="20"/>
        </w:rPr>
        <w:t xml:space="preserve">brutto – </w:t>
      </w:r>
      <w:r w:rsidRPr="00C50508">
        <w:rPr>
          <w:rFonts w:ascii="Century Gothic" w:hAnsi="Century Gothic"/>
          <w:b/>
          <w:sz w:val="20"/>
          <w:szCs w:val="20"/>
        </w:rPr>
        <w:t>Waga 100 pkt.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8.2. Zastosowane pojęcia i wzory do obliczenia punktowego: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LPC</w:t>
      </w:r>
      <w:r w:rsidRPr="00C50508">
        <w:rPr>
          <w:rFonts w:ascii="Century Gothic" w:hAnsi="Century Gothic"/>
          <w:sz w:val="20"/>
          <w:szCs w:val="20"/>
        </w:rPr>
        <w:t xml:space="preserve"> – liczba punktów uzyskana w kryterium  Cena;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 xml:space="preserve">C oferty najniższej </w:t>
      </w:r>
      <w:r w:rsidRPr="00C50508">
        <w:rPr>
          <w:rFonts w:ascii="Century Gothic" w:hAnsi="Century Gothic"/>
          <w:sz w:val="20"/>
          <w:szCs w:val="20"/>
        </w:rPr>
        <w:t>– najniższa wartość oferty brutto wśród rozpatrywanych ofert;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C oferty badanej</w:t>
      </w:r>
      <w:r w:rsidRPr="00C50508">
        <w:rPr>
          <w:rFonts w:ascii="Century Gothic" w:hAnsi="Century Gothic"/>
          <w:sz w:val="20"/>
          <w:szCs w:val="20"/>
        </w:rPr>
        <w:t xml:space="preserve"> – wartość brutto oferty badanej;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LPC = ( C oferty najniższej/ C oferty badanej) X 100 pkt.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:rsidR="00C12D4F" w:rsidRPr="00C50508" w:rsidRDefault="00D73C1B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8.4. W przypadku, gdy dwóch lub więcej Oferentów złoży taką samą (najkorzystniejszą) ofertę cenową Zamawiający dopuszcza możliwość wezwania Oferentów do</w:t>
      </w:r>
      <w:r w:rsidR="002E2F85" w:rsidRPr="00C50508">
        <w:rPr>
          <w:rFonts w:ascii="Century Gothic" w:hAnsi="Century Gothic"/>
          <w:sz w:val="20"/>
          <w:szCs w:val="20"/>
        </w:rPr>
        <w:t xml:space="preserve"> ponownego</w:t>
      </w:r>
      <w:r w:rsidRPr="00C50508">
        <w:rPr>
          <w:rFonts w:ascii="Century Gothic" w:hAnsi="Century Gothic"/>
          <w:sz w:val="20"/>
          <w:szCs w:val="20"/>
        </w:rPr>
        <w:t xml:space="preserve"> </w:t>
      </w:r>
      <w:r w:rsidR="002E2F85" w:rsidRPr="00C50508">
        <w:rPr>
          <w:rFonts w:ascii="Century Gothic" w:hAnsi="Century Gothic"/>
          <w:sz w:val="20"/>
          <w:szCs w:val="20"/>
        </w:rPr>
        <w:t>złożenia oferty</w:t>
      </w:r>
      <w:r w:rsidR="00C50508" w:rsidRPr="00C50508">
        <w:rPr>
          <w:rFonts w:ascii="Century Gothic" w:hAnsi="Century Gothic"/>
          <w:sz w:val="20"/>
          <w:szCs w:val="20"/>
        </w:rPr>
        <w:t>, drogą mailową</w:t>
      </w:r>
      <w:r w:rsidRPr="00C50508">
        <w:rPr>
          <w:rFonts w:ascii="Century Gothic" w:hAnsi="Century Gothic"/>
          <w:sz w:val="20"/>
          <w:szCs w:val="20"/>
        </w:rPr>
        <w:t xml:space="preserve">. Zamawiający wybierze najkorzystniejszą ofertę, </w:t>
      </w:r>
      <w:r w:rsidR="00F963BC" w:rsidRPr="00C50508">
        <w:rPr>
          <w:rFonts w:ascii="Century Gothic" w:hAnsi="Century Gothic"/>
          <w:sz w:val="20"/>
          <w:szCs w:val="20"/>
        </w:rPr>
        <w:t>s</w:t>
      </w:r>
      <w:r w:rsidRPr="00C50508">
        <w:rPr>
          <w:rFonts w:ascii="Century Gothic" w:hAnsi="Century Gothic"/>
          <w:sz w:val="20"/>
          <w:szCs w:val="20"/>
        </w:rPr>
        <w:t>pośród złożonych ofert dodatkowych.</w:t>
      </w:r>
    </w:p>
    <w:p w:rsidR="00A74DE6" w:rsidRPr="00C50508" w:rsidRDefault="00A74DE6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A74DE6" w:rsidRPr="00C50508" w:rsidRDefault="00A74DE6" w:rsidP="00A74DE6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Zamawiający nie dopuszcza rozliczeń między Zamawiającymi, a Wykonawcą w walutach obcych, innych niż PLN.</w:t>
      </w:r>
    </w:p>
    <w:p w:rsidR="00A74DE6" w:rsidRPr="00C50508" w:rsidRDefault="00A74DE6" w:rsidP="00A74DE6">
      <w:pPr>
        <w:pStyle w:val="Textbody"/>
        <w:spacing w:after="0"/>
        <w:jc w:val="both"/>
        <w:rPr>
          <w:rFonts w:ascii="Century Gothic" w:hAnsi="Century Gothic"/>
          <w:color w:val="2E74B5"/>
          <w:sz w:val="20"/>
          <w:szCs w:val="20"/>
        </w:rPr>
      </w:pP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A74DE6" w:rsidRPr="00C50508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10.1. Zamawiający zamieści na stron</w:t>
      </w:r>
      <w:r w:rsidR="00F24379" w:rsidRPr="00C50508">
        <w:rPr>
          <w:rFonts w:ascii="Century Gothic" w:hAnsi="Century Gothic"/>
          <w:sz w:val="20"/>
          <w:szCs w:val="20"/>
        </w:rPr>
        <w:t>ie</w:t>
      </w:r>
      <w:r w:rsidRPr="00C50508">
        <w:rPr>
          <w:rFonts w:ascii="Century Gothic" w:hAnsi="Century Gothic"/>
          <w:sz w:val="20"/>
          <w:szCs w:val="20"/>
        </w:rPr>
        <w:t>:</w:t>
      </w:r>
      <w:r w:rsidR="00F24379" w:rsidRPr="00C50508">
        <w:rPr>
          <w:rFonts w:ascii="Century Gothic" w:hAnsi="Century Gothic"/>
          <w:sz w:val="20"/>
          <w:szCs w:val="20"/>
        </w:rPr>
        <w:t xml:space="preserve"> </w:t>
      </w:r>
      <w:hyperlink r:id="rId6" w:history="1">
        <w:r w:rsidRPr="00C50508">
          <w:rPr>
            <w:rFonts w:ascii="Century Gothic" w:hAnsi="Century Gothic"/>
            <w:color w:val="000000"/>
            <w:sz w:val="20"/>
            <w:szCs w:val="20"/>
          </w:rPr>
          <w:t>www.bazakonkurencyjnosci.funduszeeuropejskie.gov.pl</w:t>
        </w:r>
      </w:hyperlink>
      <w:r w:rsidR="00F24379" w:rsidRPr="00C50508">
        <w:rPr>
          <w:rFonts w:ascii="Century Gothic" w:hAnsi="Century Gothic"/>
          <w:sz w:val="20"/>
          <w:szCs w:val="20"/>
        </w:rPr>
        <w:t xml:space="preserve"> </w:t>
      </w:r>
      <w:r w:rsidRPr="00C50508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A74DE6" w:rsidRPr="00C50508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10.2. Jeżeli Wykonawca, którego oferta została wybrana uchyli się od zawarcia umowy, Zamawiający wybierze najkorzystniejszą spośród pozostałych ofert, bez przeprowadzenia ich ponownej oceny.</w:t>
      </w:r>
    </w:p>
    <w:p w:rsidR="00A74DE6" w:rsidRPr="00C50508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lastRenderedPageBreak/>
        <w:t>10.3. Wybór Wykonawcy będzie odbywał się z zachowaniem zasady konkurencyjności wymaganej przy realizacji projektów, bez stosowania procedur określonych w ustawie z dnia 29 stycznia 2004 r.- prawo zamówień publicznych.</w:t>
      </w:r>
    </w:p>
    <w:p w:rsidR="00F24379" w:rsidRPr="00C50508" w:rsidRDefault="00A74DE6" w:rsidP="0026796E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10.4. Wykonawca zobowiązuje się w toku realizacji umowy do bezwzględnego stosowania Wytycznych</w:t>
      </w:r>
      <w:r w:rsidR="003E75C8" w:rsidRPr="00C50508">
        <w:rPr>
          <w:rFonts w:ascii="Century Gothic" w:hAnsi="Century Gothic"/>
          <w:sz w:val="20"/>
          <w:szCs w:val="20"/>
        </w:rPr>
        <w:t xml:space="preserve"> </w:t>
      </w:r>
      <w:r w:rsidR="00D07AA3" w:rsidRPr="00C50508">
        <w:rPr>
          <w:rFonts w:ascii="Century Gothic" w:hAnsi="Century Gothic"/>
          <w:sz w:val="20"/>
          <w:szCs w:val="20"/>
        </w:rPr>
        <w:t>dotyczący</w:t>
      </w:r>
      <w:r w:rsidR="003E75C8" w:rsidRPr="00C50508">
        <w:rPr>
          <w:rFonts w:ascii="Century Gothic" w:hAnsi="Century Gothic"/>
          <w:sz w:val="20"/>
          <w:szCs w:val="20"/>
        </w:rPr>
        <w:t>ch</w:t>
      </w:r>
      <w:r w:rsidR="00D07AA3" w:rsidRPr="00C50508">
        <w:rPr>
          <w:rFonts w:ascii="Century Gothic" w:hAnsi="Century Gothic"/>
          <w:sz w:val="20"/>
          <w:szCs w:val="20"/>
        </w:rPr>
        <w:t xml:space="preserve"> kwalifikowalności wydatków na lata 2021-2027</w:t>
      </w:r>
      <w:r w:rsidR="003E75C8" w:rsidRPr="00C50508">
        <w:rPr>
          <w:rFonts w:ascii="Century Gothic" w:hAnsi="Century Gothic"/>
          <w:sz w:val="20"/>
          <w:szCs w:val="20"/>
        </w:rPr>
        <w:t>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11. POZOSTAŁE INFORMACJE:</w:t>
      </w:r>
    </w:p>
    <w:p w:rsidR="00A74DE6" w:rsidRPr="00C50508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11.1. </w:t>
      </w:r>
      <w:bookmarkStart w:id="12" w:name="__DdeLink__2124_478267354"/>
      <w:bookmarkEnd w:id="12"/>
      <w:r w:rsidRPr="00C50508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012325" w:rsidRPr="00C50508" w:rsidRDefault="00012325" w:rsidP="00012325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11.2. Jeżeli wprowadzone zmiany lub uzupełnienia treści Zapytania Ofertowego będą wymagały zmiany treści ofert, Zamawiający przedłuży termin składania ofert o czas potrzebny na dokonanie zmian w ofercie.</w:t>
      </w:r>
    </w:p>
    <w:p w:rsidR="00A74DE6" w:rsidRPr="00C50508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</w:t>
      </w:r>
      <w:r w:rsidR="00012325" w:rsidRPr="00C50508">
        <w:rPr>
          <w:rFonts w:ascii="Century Gothic" w:hAnsi="Century Gothic"/>
          <w:sz w:val="20"/>
          <w:szCs w:val="20"/>
        </w:rPr>
        <w:t>3</w:t>
      </w:r>
      <w:r w:rsidRPr="00C50508">
        <w:rPr>
          <w:rFonts w:ascii="Century Gothic" w:hAnsi="Century Gothic"/>
          <w:sz w:val="20"/>
          <w:szCs w:val="20"/>
        </w:rPr>
        <w:t>. Zamawiający zapłaci za faktycznie wykonaną usługę.</w:t>
      </w:r>
    </w:p>
    <w:p w:rsidR="00012325" w:rsidRPr="00C50508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</w:t>
      </w:r>
      <w:r w:rsidR="00012325" w:rsidRPr="00C50508">
        <w:rPr>
          <w:rFonts w:ascii="Century Gothic" w:hAnsi="Century Gothic"/>
          <w:sz w:val="20"/>
          <w:szCs w:val="20"/>
        </w:rPr>
        <w:t>4</w:t>
      </w:r>
      <w:r w:rsidRPr="00C50508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A74DE6" w:rsidRPr="00C50508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</w:t>
      </w:r>
      <w:r w:rsidR="00012325" w:rsidRPr="00C50508">
        <w:rPr>
          <w:rFonts w:ascii="Century Gothic" w:hAnsi="Century Gothic"/>
          <w:sz w:val="20"/>
          <w:szCs w:val="20"/>
        </w:rPr>
        <w:t>5</w:t>
      </w:r>
      <w:r w:rsidRPr="00C50508">
        <w:rPr>
          <w:rFonts w:ascii="Century Gothic" w:hAnsi="Century Gothic"/>
          <w:sz w:val="20"/>
          <w:szCs w:val="20"/>
        </w:rPr>
        <w:t>.  Wykonawca nie będzie obciążał Zmawiającego dodatkowymi kosztami w związku</w:t>
      </w:r>
      <w:r w:rsidRPr="00C50508">
        <w:rPr>
          <w:rFonts w:ascii="Century Gothic" w:hAnsi="Century Gothic"/>
          <w:sz w:val="20"/>
          <w:szCs w:val="20"/>
        </w:rPr>
        <w:br/>
        <w:t>z opóźnieniem w zapłacie wynikającym z opóźnień w przekazaniu transz przez jednostkę kontraktującą.</w:t>
      </w:r>
    </w:p>
    <w:p w:rsidR="00A74DE6" w:rsidRPr="00C50508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</w:t>
      </w:r>
      <w:r w:rsidR="00012325" w:rsidRPr="00C50508">
        <w:rPr>
          <w:rFonts w:ascii="Century Gothic" w:hAnsi="Century Gothic"/>
          <w:sz w:val="20"/>
          <w:szCs w:val="20"/>
        </w:rPr>
        <w:t>6</w:t>
      </w:r>
      <w:r w:rsidRPr="00C50508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A74DE6" w:rsidRPr="00C50508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</w:t>
      </w:r>
      <w:r w:rsidR="00012325" w:rsidRPr="00C50508">
        <w:rPr>
          <w:rFonts w:ascii="Century Gothic" w:hAnsi="Century Gothic"/>
          <w:sz w:val="20"/>
          <w:szCs w:val="20"/>
        </w:rPr>
        <w:t>7</w:t>
      </w:r>
      <w:r w:rsidRPr="00C50508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A74DE6" w:rsidRPr="00C50508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</w:t>
      </w:r>
      <w:r w:rsidR="00012325" w:rsidRPr="00C50508">
        <w:rPr>
          <w:rFonts w:ascii="Century Gothic" w:hAnsi="Century Gothic"/>
          <w:sz w:val="20"/>
          <w:szCs w:val="20"/>
        </w:rPr>
        <w:t>8</w:t>
      </w:r>
      <w:r w:rsidRPr="00C50508">
        <w:rPr>
          <w:rFonts w:ascii="Century Gothic" w:hAnsi="Century Gothic"/>
          <w:sz w:val="20"/>
          <w:szCs w:val="20"/>
        </w:rPr>
        <w:t>. W treści umowy, którą podpisze wykonawca będzie zawarta informacja o karach umownych.</w:t>
      </w:r>
    </w:p>
    <w:p w:rsidR="00B66E59" w:rsidRPr="00C50508" w:rsidRDefault="00B66E59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</w:t>
      </w:r>
      <w:r w:rsidR="00012325" w:rsidRPr="00C50508">
        <w:rPr>
          <w:rFonts w:ascii="Century Gothic" w:hAnsi="Century Gothic"/>
          <w:sz w:val="20"/>
          <w:szCs w:val="20"/>
        </w:rPr>
        <w:t>9</w:t>
      </w:r>
      <w:r w:rsidRPr="00C50508">
        <w:rPr>
          <w:rFonts w:ascii="Century Gothic" w:hAnsi="Century Gothic"/>
          <w:sz w:val="20"/>
          <w:szCs w:val="20"/>
        </w:rPr>
        <w:t>. Umowa może być zmieniona w drodze pisemnego aneksu, bez zmian warunków podlegających ocenie w ramach postępowania ofertowego.</w:t>
      </w:r>
    </w:p>
    <w:p w:rsidR="00A74DE6" w:rsidRPr="00C50508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</w:t>
      </w:r>
      <w:r w:rsidR="00012325" w:rsidRPr="00C50508">
        <w:rPr>
          <w:rFonts w:ascii="Century Gothic" w:hAnsi="Century Gothic"/>
          <w:sz w:val="20"/>
          <w:szCs w:val="20"/>
        </w:rPr>
        <w:t>10</w:t>
      </w:r>
      <w:r w:rsidRPr="00C50508">
        <w:rPr>
          <w:rFonts w:ascii="Century Gothic" w:hAnsi="Century Gothic"/>
          <w:sz w:val="20"/>
          <w:szCs w:val="20"/>
        </w:rPr>
        <w:t xml:space="preserve">. W przypadku pytań prosimy o kontakt </w:t>
      </w:r>
      <w:r w:rsidR="003E75C8" w:rsidRPr="00C50508">
        <w:rPr>
          <w:rFonts w:ascii="Century Gothic" w:hAnsi="Century Gothic"/>
          <w:sz w:val="20"/>
          <w:szCs w:val="20"/>
        </w:rPr>
        <w:t>poprzez panel pytań w bazie konkurencyjności.</w:t>
      </w:r>
      <w:r w:rsidR="003C653F" w:rsidRPr="00C50508">
        <w:rPr>
          <w:rFonts w:ascii="Century Gothic" w:hAnsi="Century Gothic"/>
          <w:sz w:val="20"/>
          <w:szCs w:val="20"/>
        </w:rPr>
        <w:t xml:space="preserve"> Pytania prosimy kierować do </w:t>
      </w:r>
      <w:r w:rsidR="00C50508" w:rsidRPr="00F169FC">
        <w:rPr>
          <w:rFonts w:ascii="Century Gothic" w:hAnsi="Century Gothic"/>
          <w:strike/>
          <w:sz w:val="20"/>
          <w:szCs w:val="20"/>
          <w:highlight w:val="yellow"/>
        </w:rPr>
        <w:t>16.12</w:t>
      </w:r>
      <w:r w:rsidR="003C653F" w:rsidRPr="00F169FC">
        <w:rPr>
          <w:rFonts w:ascii="Century Gothic" w:hAnsi="Century Gothic"/>
          <w:strike/>
          <w:sz w:val="20"/>
          <w:szCs w:val="20"/>
          <w:highlight w:val="yellow"/>
        </w:rPr>
        <w:t>.2025 r., do godz. 1</w:t>
      </w:r>
      <w:r w:rsidR="00C50508" w:rsidRPr="00F169FC">
        <w:rPr>
          <w:rFonts w:ascii="Century Gothic" w:hAnsi="Century Gothic"/>
          <w:strike/>
          <w:sz w:val="20"/>
          <w:szCs w:val="20"/>
          <w:highlight w:val="yellow"/>
        </w:rPr>
        <w:t>5</w:t>
      </w:r>
      <w:r w:rsidR="003C653F" w:rsidRPr="00F169FC">
        <w:rPr>
          <w:rFonts w:ascii="Century Gothic" w:hAnsi="Century Gothic"/>
          <w:strike/>
          <w:sz w:val="20"/>
          <w:szCs w:val="20"/>
          <w:highlight w:val="yellow"/>
        </w:rPr>
        <w:t>:00.</w:t>
      </w:r>
      <w:r w:rsidR="00F169FC" w:rsidRPr="00F169FC">
        <w:rPr>
          <w:rFonts w:ascii="Century Gothic" w:hAnsi="Century Gothic"/>
          <w:sz w:val="20"/>
          <w:szCs w:val="20"/>
          <w:highlight w:val="yellow"/>
        </w:rPr>
        <w:t xml:space="preserve"> 17.12.2025 r. do godz. 15:00</w:t>
      </w:r>
      <w:r w:rsidR="00F169FC">
        <w:rPr>
          <w:rFonts w:ascii="Century Gothic" w:hAnsi="Century Gothic"/>
          <w:sz w:val="20"/>
          <w:szCs w:val="20"/>
          <w:highlight w:val="yellow"/>
        </w:rPr>
        <w:t>.</w:t>
      </w:r>
    </w:p>
    <w:p w:rsidR="00012325" w:rsidRPr="00C50508" w:rsidRDefault="00012325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11.11 Zamawiający zastrzega sobie prawo bieżącej kontroli w zakresie przestrzegania przez Oferenta jakości wykonywanych usług.</w:t>
      </w:r>
    </w:p>
    <w:p w:rsidR="006E7D33" w:rsidRPr="00C50508" w:rsidRDefault="006E7D33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</w:p>
    <w:p w:rsidR="00A74DE6" w:rsidRPr="00C50508" w:rsidRDefault="00A74DE6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12.  WYKAZ ZAŁĄCZNIKÓW:</w:t>
      </w:r>
    </w:p>
    <w:p w:rsidR="00E13F7D" w:rsidRPr="00C50508" w:rsidRDefault="00E13F7D" w:rsidP="00E13F7D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Załącznik nr 1 Wzór Formularza Oferty,</w:t>
      </w:r>
    </w:p>
    <w:p w:rsidR="00EB0830" w:rsidRPr="002F02D0" w:rsidRDefault="00E13F7D" w:rsidP="002F02D0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Załącznik nr 2 Oświadczenie wykonawcy o spełnieniu warunków udziału w postępowaniu, Oświadczenie o braku powiązań kapitałowych lub osobowych, Oświadczenie, że nie zostali prawomocnie skazani za wykroczenie przeciwko prawom pracownika lub wykroczenie przeciwko środowisku, Oświadczenie o niepodleganiu wykluczeniu z postępowania na podstawie art. 7 ust. 1 ustawy z dnia 13 kwietnia 2022 r. o szczególnych rozwiązaniach w zakresie przeciwdziałania wspieraniu agresji na Ukrainę oraz służących ochronie bezpieczeństwa narodowego.</w:t>
      </w:r>
    </w:p>
    <w:sectPr w:rsidR="00EB0830" w:rsidRPr="002F02D0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D1374" w:rsidRDefault="00BD1374" w:rsidP="00E03E4E">
      <w:pPr>
        <w:spacing w:after="0" w:line="240" w:lineRule="auto"/>
      </w:pPr>
      <w:r>
        <w:separator/>
      </w:r>
    </w:p>
  </w:endnote>
  <w:endnote w:type="continuationSeparator" w:id="0">
    <w:p w:rsidR="00BD1374" w:rsidRDefault="00BD1374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D1374" w:rsidRDefault="00BD1374" w:rsidP="00E03E4E">
      <w:pPr>
        <w:spacing w:after="0" w:line="240" w:lineRule="auto"/>
      </w:pPr>
      <w:r>
        <w:separator/>
      </w:r>
    </w:p>
  </w:footnote>
  <w:footnote w:type="continuationSeparator" w:id="0">
    <w:p w:rsidR="00BD1374" w:rsidRDefault="00BD1374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61EEA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37A6CDCD" wp14:editId="1532016D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bookmarkStart w:id="13" w:name="_Hlk156198251"/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</w:t>
          </w:r>
          <w:bookmarkEnd w:id="13"/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0DD4"/>
    <w:rsid w:val="00012325"/>
    <w:rsid w:val="00030619"/>
    <w:rsid w:val="0007174B"/>
    <w:rsid w:val="000B7E24"/>
    <w:rsid w:val="000C4C20"/>
    <w:rsid w:val="000C51EB"/>
    <w:rsid w:val="000D1A25"/>
    <w:rsid w:val="00103C23"/>
    <w:rsid w:val="00107719"/>
    <w:rsid w:val="00131A17"/>
    <w:rsid w:val="00135F4D"/>
    <w:rsid w:val="001408D1"/>
    <w:rsid w:val="0016579C"/>
    <w:rsid w:val="001927E2"/>
    <w:rsid w:val="001A66AB"/>
    <w:rsid w:val="001B2A39"/>
    <w:rsid w:val="001B3EDE"/>
    <w:rsid w:val="001F6052"/>
    <w:rsid w:val="00211F99"/>
    <w:rsid w:val="00241947"/>
    <w:rsid w:val="00260264"/>
    <w:rsid w:val="00264FBA"/>
    <w:rsid w:val="00265325"/>
    <w:rsid w:val="002662A9"/>
    <w:rsid w:val="0026796E"/>
    <w:rsid w:val="0027686A"/>
    <w:rsid w:val="00290510"/>
    <w:rsid w:val="002A41B9"/>
    <w:rsid w:val="002C4348"/>
    <w:rsid w:val="002C679A"/>
    <w:rsid w:val="002E0BB6"/>
    <w:rsid w:val="002E2F85"/>
    <w:rsid w:val="002F02D0"/>
    <w:rsid w:val="002F4E24"/>
    <w:rsid w:val="002F51B1"/>
    <w:rsid w:val="003178DD"/>
    <w:rsid w:val="00322CB1"/>
    <w:rsid w:val="00324546"/>
    <w:rsid w:val="003317C3"/>
    <w:rsid w:val="0033645F"/>
    <w:rsid w:val="0034220E"/>
    <w:rsid w:val="00374CCD"/>
    <w:rsid w:val="00375E47"/>
    <w:rsid w:val="003C653F"/>
    <w:rsid w:val="003E060F"/>
    <w:rsid w:val="003E7048"/>
    <w:rsid w:val="003E75C8"/>
    <w:rsid w:val="00402129"/>
    <w:rsid w:val="00424D2A"/>
    <w:rsid w:val="00447014"/>
    <w:rsid w:val="004725CA"/>
    <w:rsid w:val="00481AFD"/>
    <w:rsid w:val="0048332F"/>
    <w:rsid w:val="00486273"/>
    <w:rsid w:val="004B1887"/>
    <w:rsid w:val="00507AF2"/>
    <w:rsid w:val="00525D15"/>
    <w:rsid w:val="0053407C"/>
    <w:rsid w:val="005342E4"/>
    <w:rsid w:val="005650A8"/>
    <w:rsid w:val="00570713"/>
    <w:rsid w:val="005911CB"/>
    <w:rsid w:val="00597983"/>
    <w:rsid w:val="005C037F"/>
    <w:rsid w:val="00615228"/>
    <w:rsid w:val="00637D85"/>
    <w:rsid w:val="006A18D0"/>
    <w:rsid w:val="006A226F"/>
    <w:rsid w:val="006A68A9"/>
    <w:rsid w:val="006B0681"/>
    <w:rsid w:val="006D04A8"/>
    <w:rsid w:val="006D0A32"/>
    <w:rsid w:val="006E7D33"/>
    <w:rsid w:val="006F7C47"/>
    <w:rsid w:val="007B0F70"/>
    <w:rsid w:val="007B68DD"/>
    <w:rsid w:val="007D6328"/>
    <w:rsid w:val="00813F20"/>
    <w:rsid w:val="008403BE"/>
    <w:rsid w:val="00871F4B"/>
    <w:rsid w:val="00875A19"/>
    <w:rsid w:val="00880076"/>
    <w:rsid w:val="00885945"/>
    <w:rsid w:val="008B4FA3"/>
    <w:rsid w:val="008E41B5"/>
    <w:rsid w:val="0091315A"/>
    <w:rsid w:val="0091410D"/>
    <w:rsid w:val="00932400"/>
    <w:rsid w:val="009429D9"/>
    <w:rsid w:val="00943FB8"/>
    <w:rsid w:val="009567C0"/>
    <w:rsid w:val="0096798D"/>
    <w:rsid w:val="009B088C"/>
    <w:rsid w:val="009B4387"/>
    <w:rsid w:val="009B70B6"/>
    <w:rsid w:val="009C6071"/>
    <w:rsid w:val="009D4E60"/>
    <w:rsid w:val="009E6891"/>
    <w:rsid w:val="00A02358"/>
    <w:rsid w:val="00A23425"/>
    <w:rsid w:val="00A25F90"/>
    <w:rsid w:val="00A536D2"/>
    <w:rsid w:val="00A55B4F"/>
    <w:rsid w:val="00A73710"/>
    <w:rsid w:val="00A74DE6"/>
    <w:rsid w:val="00AA4BC5"/>
    <w:rsid w:val="00AC40F5"/>
    <w:rsid w:val="00AC7749"/>
    <w:rsid w:val="00AF330F"/>
    <w:rsid w:val="00AF7BA5"/>
    <w:rsid w:val="00B0306B"/>
    <w:rsid w:val="00B371EF"/>
    <w:rsid w:val="00B6064F"/>
    <w:rsid w:val="00B61EEA"/>
    <w:rsid w:val="00B66E59"/>
    <w:rsid w:val="00B77200"/>
    <w:rsid w:val="00B966D1"/>
    <w:rsid w:val="00BB419F"/>
    <w:rsid w:val="00BD0321"/>
    <w:rsid w:val="00BD1374"/>
    <w:rsid w:val="00BD13CD"/>
    <w:rsid w:val="00C0076E"/>
    <w:rsid w:val="00C12D4F"/>
    <w:rsid w:val="00C50508"/>
    <w:rsid w:val="00C554F6"/>
    <w:rsid w:val="00C71EFD"/>
    <w:rsid w:val="00CC6017"/>
    <w:rsid w:val="00D01C71"/>
    <w:rsid w:val="00D07AA3"/>
    <w:rsid w:val="00D11B63"/>
    <w:rsid w:val="00D1273E"/>
    <w:rsid w:val="00D31975"/>
    <w:rsid w:val="00D430A5"/>
    <w:rsid w:val="00D53D83"/>
    <w:rsid w:val="00D73C1B"/>
    <w:rsid w:val="00D9369A"/>
    <w:rsid w:val="00DC5DB8"/>
    <w:rsid w:val="00DD2788"/>
    <w:rsid w:val="00DE34D1"/>
    <w:rsid w:val="00DF7291"/>
    <w:rsid w:val="00DF7927"/>
    <w:rsid w:val="00DF7F91"/>
    <w:rsid w:val="00E03E4E"/>
    <w:rsid w:val="00E13F7D"/>
    <w:rsid w:val="00E2476F"/>
    <w:rsid w:val="00E27651"/>
    <w:rsid w:val="00E33429"/>
    <w:rsid w:val="00E3741B"/>
    <w:rsid w:val="00E436EC"/>
    <w:rsid w:val="00E52B1D"/>
    <w:rsid w:val="00E54DE9"/>
    <w:rsid w:val="00E60CC4"/>
    <w:rsid w:val="00E95614"/>
    <w:rsid w:val="00EB0830"/>
    <w:rsid w:val="00EB6A2B"/>
    <w:rsid w:val="00ED1B00"/>
    <w:rsid w:val="00ED1F13"/>
    <w:rsid w:val="00EE2BE5"/>
    <w:rsid w:val="00EE4BF4"/>
    <w:rsid w:val="00EF6A70"/>
    <w:rsid w:val="00F12B69"/>
    <w:rsid w:val="00F169FC"/>
    <w:rsid w:val="00F24379"/>
    <w:rsid w:val="00F53D84"/>
    <w:rsid w:val="00F5732E"/>
    <w:rsid w:val="00F749FF"/>
    <w:rsid w:val="00F9357E"/>
    <w:rsid w:val="00F963BC"/>
    <w:rsid w:val="00FB398C"/>
    <w:rsid w:val="00FB768E"/>
    <w:rsid w:val="00FC4957"/>
    <w:rsid w:val="00FC5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021D48E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74DE6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A74DE6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F24379"/>
    <w:pPr>
      <w:spacing w:after="0" w:line="240" w:lineRule="auto"/>
    </w:pPr>
    <w:rPr>
      <w:rFonts w:eastAsiaTheme="minorEastAsia"/>
      <w:color w:val="00000A"/>
      <w:lang w:eastAsia="pl-PL"/>
    </w:rPr>
  </w:style>
  <w:style w:type="paragraph" w:customStyle="1" w:styleId="textbody0">
    <w:name w:val="textbody"/>
    <w:basedOn w:val="Normalny"/>
    <w:rsid w:val="00DD27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4917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bazakonkurencyjnosci.funduszeeuropejskie.gov.pl/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496</TotalTime>
  <Pages>5</Pages>
  <Words>1762</Words>
  <Characters>10574</Characters>
  <Application>Microsoft Office Word</Application>
  <DocSecurity>0</DocSecurity>
  <Lines>88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12312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24</cp:revision>
  <dcterms:created xsi:type="dcterms:W3CDTF">2025-05-21T13:23:00Z</dcterms:created>
  <dcterms:modified xsi:type="dcterms:W3CDTF">2025-12-11T07:13:00Z</dcterms:modified>
</cp:coreProperties>
</file>